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6"/>
        <w:gridCol w:w="3022"/>
        <w:gridCol w:w="3023"/>
        <w:gridCol w:w="3023"/>
        <w:gridCol w:w="3023"/>
        <w:gridCol w:w="3023"/>
        <w:gridCol w:w="3024"/>
      </w:tblGrid>
      <w:tr w:rsidR="006D0E3F" w:rsidRPr="00B10FA4" w14:paraId="70F95702" w14:textId="77777777" w:rsidTr="0006502D">
        <w:trPr>
          <w:trHeight w:val="70"/>
        </w:trPr>
        <w:tc>
          <w:tcPr>
            <w:tcW w:w="2786" w:type="dxa"/>
            <w:shd w:val="clear" w:color="auto" w:fill="FFFF00"/>
          </w:tcPr>
          <w:p w14:paraId="76E6DD28" w14:textId="7C363CFB" w:rsidR="009A53A4" w:rsidRPr="00B10FA4" w:rsidRDefault="00990273" w:rsidP="00482E36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b/>
              </w:rPr>
              <w:t>CF</w:t>
            </w:r>
            <w:r w:rsidR="004B20FC" w:rsidRPr="00B10FA4">
              <w:rPr>
                <w:rFonts w:ascii="Arial" w:hAnsi="Arial" w:cs="Arial"/>
                <w:b/>
              </w:rPr>
              <w:t>TSC Category</w:t>
            </w:r>
          </w:p>
        </w:tc>
        <w:tc>
          <w:tcPr>
            <w:tcW w:w="18138" w:type="dxa"/>
            <w:gridSpan w:val="6"/>
            <w:shd w:val="clear" w:color="auto" w:fill="FFFF00"/>
          </w:tcPr>
          <w:p w14:paraId="5FF1D73F" w14:textId="7E0654CB" w:rsidR="00852863" w:rsidRPr="00B10FA4" w:rsidRDefault="00615266" w:rsidP="00482E36">
            <w:pPr>
              <w:rPr>
                <w:rFonts w:ascii="Arial" w:hAnsi="Arial" w:cs="Arial"/>
                <w:color w:val="000000" w:themeColor="text1"/>
              </w:rPr>
            </w:pPr>
            <w:r w:rsidRPr="00B10FA4">
              <w:rPr>
                <w:rFonts w:ascii="Arial" w:hAnsi="Arial" w:cs="Arial"/>
                <w:color w:val="000000" w:themeColor="text1"/>
              </w:rPr>
              <w:t xml:space="preserve">Operations </w:t>
            </w:r>
            <w:r w:rsidR="00FC00B7" w:rsidRPr="00B10FA4">
              <w:rPr>
                <w:rFonts w:ascii="Arial" w:hAnsi="Arial" w:cs="Arial"/>
                <w:color w:val="000000" w:themeColor="text1"/>
              </w:rPr>
              <w:t xml:space="preserve">and </w:t>
            </w:r>
            <w:r w:rsidRPr="00B10FA4">
              <w:rPr>
                <w:rFonts w:ascii="Arial" w:hAnsi="Arial" w:cs="Arial"/>
                <w:color w:val="000000" w:themeColor="text1"/>
              </w:rPr>
              <w:t>Management</w:t>
            </w:r>
          </w:p>
          <w:p w14:paraId="11BF3FA5" w14:textId="77777777" w:rsidR="00482E36" w:rsidRPr="00B10FA4" w:rsidRDefault="00482E36" w:rsidP="00482E36">
            <w:pPr>
              <w:rPr>
                <w:rFonts w:ascii="Arial" w:hAnsi="Arial" w:cs="Arial"/>
              </w:rPr>
            </w:pPr>
          </w:p>
        </w:tc>
      </w:tr>
      <w:tr w:rsidR="00DF6146" w:rsidRPr="00B10FA4" w14:paraId="2D7D8F07" w14:textId="77777777" w:rsidTr="0006502D">
        <w:trPr>
          <w:trHeight w:val="70"/>
        </w:trPr>
        <w:tc>
          <w:tcPr>
            <w:tcW w:w="2786" w:type="dxa"/>
            <w:shd w:val="clear" w:color="auto" w:fill="FFFF89"/>
          </w:tcPr>
          <w:p w14:paraId="19F0DF4F" w14:textId="3E3C676E" w:rsidR="009A53A4" w:rsidRPr="00B10FA4" w:rsidRDefault="00482E36" w:rsidP="00482E36">
            <w:pPr>
              <w:rPr>
                <w:rFonts w:ascii="Arial" w:hAnsi="Arial" w:cs="Arial"/>
                <w:i/>
              </w:rPr>
            </w:pPr>
            <w:r w:rsidRPr="00B10FA4">
              <w:rPr>
                <w:rFonts w:ascii="Arial" w:hAnsi="Arial" w:cs="Arial"/>
                <w:b/>
              </w:rPr>
              <w:t>TSC</w:t>
            </w:r>
          </w:p>
        </w:tc>
        <w:tc>
          <w:tcPr>
            <w:tcW w:w="18138" w:type="dxa"/>
            <w:gridSpan w:val="6"/>
            <w:shd w:val="clear" w:color="auto" w:fill="FFFF89"/>
          </w:tcPr>
          <w:p w14:paraId="68BFA882" w14:textId="2947D236" w:rsidR="00C479AD" w:rsidRPr="00B10FA4" w:rsidRDefault="00191782" w:rsidP="00C479AD">
            <w:pPr>
              <w:rPr>
                <w:rFonts w:ascii="Arial" w:hAnsi="Arial" w:cs="Arial"/>
              </w:rPr>
            </w:pPr>
            <w:r w:rsidRPr="00B10FA4">
              <w:rPr>
                <w:rFonts w:ascii="Arial" w:hAnsi="Arial" w:cs="Arial"/>
              </w:rPr>
              <w:t>Visioning and</w:t>
            </w:r>
            <w:r w:rsidR="6EA50C1F" w:rsidRPr="00B10FA4">
              <w:rPr>
                <w:rFonts w:ascii="Arial" w:hAnsi="Arial" w:cs="Arial"/>
              </w:rPr>
              <w:t xml:space="preserve"> </w:t>
            </w:r>
            <w:r w:rsidR="4E15E325" w:rsidRPr="00B10FA4">
              <w:rPr>
                <w:rFonts w:ascii="Arial" w:hAnsi="Arial" w:cs="Arial"/>
              </w:rPr>
              <w:t xml:space="preserve">Strategic </w:t>
            </w:r>
            <w:r w:rsidRPr="00B10FA4">
              <w:rPr>
                <w:rFonts w:ascii="Arial" w:hAnsi="Arial" w:cs="Arial"/>
              </w:rPr>
              <w:t>Planning</w:t>
            </w:r>
          </w:p>
          <w:p w14:paraId="48B39C3C" w14:textId="77777777" w:rsidR="00482E36" w:rsidRPr="00B10FA4" w:rsidRDefault="00482E36" w:rsidP="00482E36">
            <w:pPr>
              <w:rPr>
                <w:rFonts w:ascii="Arial" w:hAnsi="Arial" w:cs="Arial"/>
              </w:rPr>
            </w:pPr>
          </w:p>
        </w:tc>
      </w:tr>
      <w:tr w:rsidR="00733D93" w:rsidRPr="00B10FA4" w14:paraId="740A6AA3" w14:textId="77777777" w:rsidTr="0006502D">
        <w:trPr>
          <w:trHeight w:val="665"/>
        </w:trPr>
        <w:tc>
          <w:tcPr>
            <w:tcW w:w="2786" w:type="dxa"/>
            <w:shd w:val="clear" w:color="auto" w:fill="FFFFB3"/>
          </w:tcPr>
          <w:p w14:paraId="41233BDC" w14:textId="2E58CC0A" w:rsidR="00AE1AFE" w:rsidRPr="00B10FA4" w:rsidRDefault="009A53A4" w:rsidP="00482E36">
            <w:pPr>
              <w:jc w:val="both"/>
              <w:rPr>
                <w:rFonts w:ascii="Arial" w:hAnsi="Arial" w:cs="Arial"/>
                <w:b/>
                <w:i/>
              </w:rPr>
            </w:pPr>
            <w:r w:rsidRPr="00B10FA4">
              <w:rPr>
                <w:rFonts w:ascii="Arial" w:hAnsi="Arial" w:cs="Arial"/>
                <w:b/>
              </w:rPr>
              <w:t>TSC Description</w:t>
            </w:r>
          </w:p>
        </w:tc>
        <w:tc>
          <w:tcPr>
            <w:tcW w:w="18138" w:type="dxa"/>
            <w:gridSpan w:val="6"/>
            <w:shd w:val="clear" w:color="auto" w:fill="FFFFB3"/>
          </w:tcPr>
          <w:p w14:paraId="7FBC40AF" w14:textId="5A0BD3F8" w:rsidR="00482E36" w:rsidRPr="00B10FA4" w:rsidRDefault="006A77AA" w:rsidP="00926E30">
            <w:pPr>
              <w:rPr>
                <w:rFonts w:ascii="Arial" w:hAnsi="Arial" w:cs="Arial"/>
              </w:rPr>
            </w:pPr>
            <w:r w:rsidRPr="00B10FA4">
              <w:rPr>
                <w:rFonts w:ascii="Arial" w:hAnsi="Arial" w:cs="Arial"/>
              </w:rPr>
              <w:t xml:space="preserve">Foster shared vision and mission among </w:t>
            </w:r>
            <w:r w:rsidR="000976D2" w:rsidRPr="00B10FA4">
              <w:rPr>
                <w:rFonts w:ascii="Arial" w:hAnsi="Arial" w:cs="Arial"/>
              </w:rPr>
              <w:t xml:space="preserve">educators </w:t>
            </w:r>
            <w:r w:rsidRPr="00B10FA4">
              <w:rPr>
                <w:rFonts w:ascii="Arial" w:hAnsi="Arial" w:cs="Arial"/>
              </w:rPr>
              <w:t xml:space="preserve">and guide </w:t>
            </w:r>
            <w:r w:rsidR="000976D2" w:rsidRPr="00B10FA4">
              <w:rPr>
                <w:rFonts w:ascii="Arial" w:hAnsi="Arial" w:cs="Arial"/>
              </w:rPr>
              <w:t>them</w:t>
            </w:r>
            <w:r w:rsidRPr="00B10FA4">
              <w:rPr>
                <w:rFonts w:ascii="Arial" w:hAnsi="Arial" w:cs="Arial"/>
              </w:rPr>
              <w:t xml:space="preserve"> to ensure alignment of their daily work to the </w:t>
            </w:r>
            <w:r w:rsidR="00D00320" w:rsidRPr="00B10FA4">
              <w:rPr>
                <w:rFonts w:ascii="Arial" w:hAnsi="Arial" w:cs="Arial"/>
              </w:rPr>
              <w:t>C</w:t>
            </w:r>
            <w:r w:rsidRPr="00B10FA4">
              <w:rPr>
                <w:rFonts w:ascii="Arial" w:hAnsi="Arial" w:cs="Arial"/>
              </w:rPr>
              <w:t xml:space="preserve">entre’s </w:t>
            </w:r>
            <w:r w:rsidR="00C47327" w:rsidRPr="00B10FA4">
              <w:rPr>
                <w:rFonts w:ascii="Arial" w:hAnsi="Arial" w:cs="Arial"/>
              </w:rPr>
              <w:t>long-term</w:t>
            </w:r>
            <w:r w:rsidRPr="00B10FA4">
              <w:rPr>
                <w:rFonts w:ascii="Arial" w:hAnsi="Arial" w:cs="Arial"/>
              </w:rPr>
              <w:t xml:space="preserve"> objectives</w:t>
            </w:r>
          </w:p>
        </w:tc>
      </w:tr>
      <w:tr w:rsidR="009A53A4" w:rsidRPr="00B10FA4" w14:paraId="5F043D81" w14:textId="77777777" w:rsidTr="6D5AB1CF">
        <w:tc>
          <w:tcPr>
            <w:tcW w:w="2786" w:type="dxa"/>
            <w:vMerge w:val="restart"/>
            <w:shd w:val="clear" w:color="auto" w:fill="D9D9D9" w:themeFill="background1" w:themeFillShade="D9"/>
          </w:tcPr>
          <w:p w14:paraId="0EE994B9" w14:textId="37C6D961" w:rsidR="00AE1AFE" w:rsidRPr="00B10FA4" w:rsidRDefault="009A53A4" w:rsidP="00482E36">
            <w:pPr>
              <w:rPr>
                <w:rFonts w:ascii="Arial" w:hAnsi="Arial" w:cs="Arial"/>
                <w:i/>
              </w:rPr>
            </w:pPr>
            <w:r w:rsidRPr="00B10FA4">
              <w:rPr>
                <w:rFonts w:ascii="Arial" w:hAnsi="Arial" w:cs="Arial"/>
                <w:b/>
              </w:rPr>
              <w:t>TSC Proficiency Description</w:t>
            </w:r>
          </w:p>
        </w:tc>
        <w:tc>
          <w:tcPr>
            <w:tcW w:w="3022" w:type="dxa"/>
            <w:tcBorders>
              <w:bottom w:val="single" w:sz="4" w:space="0" w:color="auto"/>
            </w:tcBorders>
            <w:shd w:val="clear" w:color="auto" w:fill="auto"/>
          </w:tcPr>
          <w:p w14:paraId="31FB32B5" w14:textId="77777777" w:rsidR="009A53A4" w:rsidRPr="00B10FA4" w:rsidRDefault="009A53A4" w:rsidP="00482E36">
            <w:pPr>
              <w:jc w:val="center"/>
              <w:rPr>
                <w:rFonts w:ascii="Arial" w:hAnsi="Arial" w:cs="Arial"/>
                <w:b/>
              </w:rPr>
            </w:pPr>
            <w:r w:rsidRPr="00B10FA4">
              <w:rPr>
                <w:rFonts w:ascii="Arial" w:hAnsi="Arial" w:cs="Arial"/>
                <w:b/>
              </w:rPr>
              <w:t>Level 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0CD517C2" w14:textId="77777777" w:rsidR="009A53A4" w:rsidRPr="00B10FA4" w:rsidRDefault="009A53A4" w:rsidP="00482E36">
            <w:pPr>
              <w:jc w:val="center"/>
              <w:rPr>
                <w:rFonts w:ascii="Arial" w:hAnsi="Arial" w:cs="Arial"/>
                <w:b/>
              </w:rPr>
            </w:pPr>
            <w:r w:rsidRPr="00B10FA4">
              <w:rPr>
                <w:rFonts w:ascii="Arial" w:hAnsi="Arial" w:cs="Arial"/>
                <w:b/>
              </w:rPr>
              <w:t>Level 2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65FD2452" w14:textId="77777777" w:rsidR="009A53A4" w:rsidRPr="00B10FA4" w:rsidRDefault="009A53A4" w:rsidP="00482E36">
            <w:pPr>
              <w:jc w:val="center"/>
              <w:rPr>
                <w:rFonts w:ascii="Arial" w:hAnsi="Arial" w:cs="Arial"/>
                <w:b/>
              </w:rPr>
            </w:pPr>
            <w:r w:rsidRPr="00B10FA4">
              <w:rPr>
                <w:rFonts w:ascii="Arial" w:hAnsi="Arial" w:cs="Arial"/>
                <w:b/>
              </w:rPr>
              <w:t>Level 3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3B675C7E" w14:textId="77777777" w:rsidR="009A53A4" w:rsidRPr="00B10FA4" w:rsidRDefault="009A53A4" w:rsidP="00482E36">
            <w:pPr>
              <w:jc w:val="center"/>
              <w:rPr>
                <w:rFonts w:ascii="Arial" w:hAnsi="Arial" w:cs="Arial"/>
                <w:b/>
              </w:rPr>
            </w:pPr>
            <w:r w:rsidRPr="00B10FA4">
              <w:rPr>
                <w:rFonts w:ascii="Arial" w:hAnsi="Arial" w:cs="Arial"/>
                <w:b/>
              </w:rPr>
              <w:t>Level 4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07542D89" w14:textId="77777777" w:rsidR="009A53A4" w:rsidRPr="00B10FA4" w:rsidRDefault="009A53A4" w:rsidP="00482E36">
            <w:pPr>
              <w:jc w:val="center"/>
              <w:rPr>
                <w:rFonts w:ascii="Arial" w:hAnsi="Arial" w:cs="Arial"/>
                <w:b/>
              </w:rPr>
            </w:pPr>
            <w:r w:rsidRPr="00B10FA4">
              <w:rPr>
                <w:rFonts w:ascii="Arial" w:hAnsi="Arial" w:cs="Arial"/>
                <w:b/>
              </w:rPr>
              <w:t>Level 5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4363997E" w14:textId="77777777" w:rsidR="009A53A4" w:rsidRPr="00B10FA4" w:rsidRDefault="009A53A4" w:rsidP="00482E36">
            <w:pPr>
              <w:jc w:val="center"/>
              <w:rPr>
                <w:rFonts w:ascii="Arial" w:hAnsi="Arial" w:cs="Arial"/>
                <w:b/>
              </w:rPr>
            </w:pPr>
            <w:r w:rsidRPr="00B10FA4">
              <w:rPr>
                <w:rFonts w:ascii="Arial" w:hAnsi="Arial" w:cs="Arial"/>
                <w:b/>
              </w:rPr>
              <w:t>Level 6</w:t>
            </w:r>
          </w:p>
        </w:tc>
      </w:tr>
      <w:tr w:rsidR="00FE7450" w:rsidRPr="00B10FA4" w14:paraId="128D9A65" w14:textId="77777777" w:rsidTr="6D5AB1CF">
        <w:tc>
          <w:tcPr>
            <w:tcW w:w="2786" w:type="dxa"/>
            <w:vMerge/>
          </w:tcPr>
          <w:p w14:paraId="3DC05033" w14:textId="77777777" w:rsidR="00FE7450" w:rsidRPr="00B10FA4" w:rsidRDefault="00FE7450" w:rsidP="00FE7450">
            <w:pPr>
              <w:rPr>
                <w:rFonts w:ascii="Arial" w:hAnsi="Arial" w:cs="Arial"/>
                <w:b/>
              </w:rPr>
            </w:pPr>
          </w:p>
        </w:tc>
        <w:tc>
          <w:tcPr>
            <w:tcW w:w="302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5D193B0" w14:textId="2C3821F1" w:rsidR="00FE7450" w:rsidRPr="00B10FA4" w:rsidRDefault="00FE7450" w:rsidP="00FE745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41B94A4" w14:textId="07CBB053" w:rsidR="00FE7450" w:rsidRPr="00B10FA4" w:rsidRDefault="00FE7450" w:rsidP="00FE745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12218EA" w14:textId="6A0CCAC4" w:rsidR="00FE7450" w:rsidRPr="00B10FA4" w:rsidRDefault="00FE7450" w:rsidP="00FE745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2422B1D6" w14:textId="37FC5B4E" w:rsidR="00FE7450" w:rsidRPr="00FE7450" w:rsidRDefault="00FE7450" w:rsidP="00FE7450">
            <w:pPr>
              <w:jc w:val="center"/>
              <w:rPr>
                <w:rFonts w:ascii="Arial" w:hAnsi="Arial" w:cs="Arial"/>
                <w:b/>
              </w:rPr>
            </w:pPr>
            <w:r w:rsidRPr="00FE7450">
              <w:rPr>
                <w:rFonts w:ascii="Arial" w:hAnsi="Arial" w:cs="Arial"/>
              </w:rPr>
              <w:t>ECC-SPI-4014-1.1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620D16A3" w14:textId="67479A5F" w:rsidR="00FE7450" w:rsidRPr="00FE7450" w:rsidRDefault="00FE7450" w:rsidP="00FE7450">
            <w:pPr>
              <w:jc w:val="center"/>
              <w:rPr>
                <w:rFonts w:ascii="Arial" w:hAnsi="Arial" w:cs="Arial"/>
                <w:b/>
              </w:rPr>
            </w:pPr>
            <w:r w:rsidRPr="00FE7450">
              <w:rPr>
                <w:rFonts w:ascii="Arial" w:hAnsi="Arial" w:cs="Arial"/>
              </w:rPr>
              <w:t>ECC-SPI-5014-1.1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2A5863" w14:textId="40FA22F3" w:rsidR="00FE7450" w:rsidRPr="00FE7450" w:rsidRDefault="00FE7450" w:rsidP="00FE7450">
            <w:pPr>
              <w:jc w:val="center"/>
              <w:rPr>
                <w:rFonts w:ascii="Arial" w:hAnsi="Arial" w:cs="Arial"/>
                <w:b/>
              </w:rPr>
            </w:pPr>
            <w:r w:rsidRPr="00FE7450">
              <w:rPr>
                <w:rFonts w:ascii="Arial" w:hAnsi="Arial" w:cs="Arial"/>
              </w:rPr>
              <w:t>ECC-SPI-6014.1.1</w:t>
            </w:r>
          </w:p>
        </w:tc>
      </w:tr>
      <w:tr w:rsidR="00C47327" w:rsidRPr="00B10FA4" w14:paraId="085E199E" w14:textId="77777777" w:rsidTr="6D5AB1CF">
        <w:trPr>
          <w:trHeight w:val="107"/>
        </w:trPr>
        <w:tc>
          <w:tcPr>
            <w:tcW w:w="2786" w:type="dxa"/>
            <w:vMerge/>
          </w:tcPr>
          <w:p w14:paraId="150B7F04" w14:textId="77777777" w:rsidR="00C47327" w:rsidRPr="00B10FA4" w:rsidRDefault="00C47327" w:rsidP="00C47327">
            <w:pPr>
              <w:rPr>
                <w:rFonts w:ascii="Arial" w:hAnsi="Arial" w:cs="Arial"/>
                <w:b/>
              </w:rPr>
            </w:pPr>
          </w:p>
        </w:tc>
        <w:tc>
          <w:tcPr>
            <w:tcW w:w="302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751479D1" w14:textId="323E3C7A" w:rsidR="00C47327" w:rsidRPr="00B10FA4" w:rsidRDefault="00C47327" w:rsidP="00C47327">
            <w:pPr>
              <w:pStyle w:val="ListParagraph"/>
              <w:spacing w:before="0"/>
              <w:ind w:left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D923E10" w14:textId="0501D468" w:rsidR="00C47327" w:rsidRPr="00B10FA4" w:rsidRDefault="00C47327" w:rsidP="00C47327">
            <w:pPr>
              <w:rPr>
                <w:rFonts w:ascii="Arial" w:hAnsi="Arial" w:cs="Arial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5E63BE75" w14:textId="5CC3D964" w:rsidR="00C47327" w:rsidRPr="00B10FA4" w:rsidRDefault="00C47327" w:rsidP="00C47327">
            <w:pPr>
              <w:rPr>
                <w:rFonts w:ascii="Arial" w:hAnsi="Arial" w:cs="Arial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338E75C2" w14:textId="12CFB9EC" w:rsidR="00C47327" w:rsidRPr="00B10FA4" w:rsidRDefault="000C5957" w:rsidP="0006502D">
            <w:pPr>
              <w:spacing w:line="276" w:lineRule="auto"/>
              <w:rPr>
                <w:rFonts w:ascii="Arial" w:hAnsi="Arial" w:cs="Arial"/>
              </w:rPr>
            </w:pPr>
            <w:r w:rsidRPr="00B10FA4">
              <w:rPr>
                <w:rFonts w:ascii="Arial" w:hAnsi="Arial" w:cs="Arial"/>
              </w:rPr>
              <w:t xml:space="preserve">Guide team </w:t>
            </w:r>
            <w:r w:rsidR="00C47327" w:rsidRPr="00B10FA4">
              <w:rPr>
                <w:rFonts w:ascii="Arial" w:hAnsi="Arial" w:cs="Arial"/>
              </w:rPr>
              <w:t xml:space="preserve">to align programmes and goals to the </w:t>
            </w:r>
            <w:r w:rsidR="00142666" w:rsidRPr="00B10FA4">
              <w:rPr>
                <w:rFonts w:ascii="Arial" w:hAnsi="Arial" w:cs="Arial"/>
              </w:rPr>
              <w:t>C</w:t>
            </w:r>
            <w:r w:rsidR="00C47327" w:rsidRPr="00B10FA4">
              <w:rPr>
                <w:rFonts w:ascii="Arial" w:hAnsi="Arial" w:cs="Arial"/>
              </w:rPr>
              <w:t xml:space="preserve">entre’s vision, mission and values 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2A4C22C9" w14:textId="4667EFA9" w:rsidR="00C47327" w:rsidRPr="00B10FA4" w:rsidRDefault="000C5957" w:rsidP="0006502D">
            <w:pPr>
              <w:spacing w:after="24" w:line="276" w:lineRule="auto"/>
              <w:rPr>
                <w:rFonts w:ascii="Arial" w:hAnsi="Arial" w:cs="Arial"/>
              </w:rPr>
            </w:pPr>
            <w:r w:rsidRPr="00B10FA4">
              <w:rPr>
                <w:rFonts w:ascii="Arial" w:hAnsi="Arial" w:cs="Arial"/>
              </w:rPr>
              <w:t xml:space="preserve">Develop and review </w:t>
            </w:r>
            <w:r w:rsidR="00142666" w:rsidRPr="00B10FA4">
              <w:rPr>
                <w:rFonts w:ascii="Arial" w:hAnsi="Arial" w:cs="Arial"/>
              </w:rPr>
              <w:t>C</w:t>
            </w:r>
            <w:r w:rsidR="0065315F" w:rsidRPr="00B10FA4">
              <w:rPr>
                <w:rFonts w:ascii="Arial" w:hAnsi="Arial" w:cs="Arial"/>
              </w:rPr>
              <w:t xml:space="preserve">entre’s vision, mission and values and </w:t>
            </w:r>
            <w:r w:rsidR="1F702276" w:rsidRPr="00B10FA4">
              <w:rPr>
                <w:rFonts w:ascii="Arial" w:hAnsi="Arial" w:cs="Arial"/>
              </w:rPr>
              <w:t xml:space="preserve">formulate </w:t>
            </w:r>
            <w:r w:rsidRPr="00B10FA4">
              <w:rPr>
                <w:rFonts w:ascii="Arial" w:hAnsi="Arial" w:cs="Arial"/>
              </w:rPr>
              <w:t>a strategic plan</w:t>
            </w:r>
            <w:r w:rsidR="63F76BE9" w:rsidRPr="00B10FA4">
              <w:rPr>
                <w:rFonts w:ascii="Arial" w:hAnsi="Arial" w:cs="Arial"/>
              </w:rPr>
              <w:t xml:space="preserve"> and set directions to guide </w:t>
            </w:r>
            <w:r w:rsidRPr="00B10FA4">
              <w:rPr>
                <w:rFonts w:ascii="Arial" w:hAnsi="Arial" w:cs="Arial"/>
              </w:rPr>
              <w:t xml:space="preserve">the </w:t>
            </w:r>
            <w:r w:rsidR="00142666" w:rsidRPr="00B10FA4">
              <w:rPr>
                <w:rFonts w:ascii="Arial" w:hAnsi="Arial" w:cs="Arial"/>
              </w:rPr>
              <w:t>C</w:t>
            </w:r>
            <w:r w:rsidRPr="00B10FA4">
              <w:rPr>
                <w:rFonts w:ascii="Arial" w:hAnsi="Arial" w:cs="Arial"/>
              </w:rPr>
              <w:t>entre to achiev</w:t>
            </w:r>
            <w:r w:rsidR="287EB55D" w:rsidRPr="00B10FA4">
              <w:rPr>
                <w:rFonts w:ascii="Arial" w:hAnsi="Arial" w:cs="Arial"/>
              </w:rPr>
              <w:t>e</w:t>
            </w:r>
            <w:r w:rsidRPr="00B10FA4">
              <w:rPr>
                <w:rFonts w:ascii="Arial" w:hAnsi="Arial" w:cs="Arial"/>
              </w:rPr>
              <w:t xml:space="preserve"> its goals </w:t>
            </w:r>
          </w:p>
          <w:p w14:paraId="7B48527D" w14:textId="77D812DC" w:rsidR="00C47327" w:rsidRPr="00B10FA4" w:rsidRDefault="00C47327" w:rsidP="0006502D">
            <w:pPr>
              <w:spacing w:after="24" w:line="276" w:lineRule="auto"/>
              <w:rPr>
                <w:rFonts w:ascii="Arial" w:eastAsia="Arial" w:hAnsi="Arial" w:cs="Arial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917C66" w14:textId="4239645C" w:rsidR="00C47327" w:rsidRPr="00B10FA4" w:rsidRDefault="009D7280" w:rsidP="0006502D">
            <w:pPr>
              <w:spacing w:after="24" w:line="276" w:lineRule="auto"/>
              <w:rPr>
                <w:rFonts w:ascii="Arial" w:hAnsi="Arial" w:cs="Arial"/>
              </w:rPr>
            </w:pPr>
            <w:r w:rsidRPr="00B10FA4">
              <w:rPr>
                <w:rFonts w:ascii="Arial" w:hAnsi="Arial" w:cs="Arial"/>
              </w:rPr>
              <w:t>Oversee</w:t>
            </w:r>
            <w:r w:rsidR="00B9370C" w:rsidRPr="00554106">
              <w:rPr>
                <w:rFonts w:ascii="Arial" w:hAnsi="Arial" w:cs="Arial"/>
              </w:rPr>
              <w:t xml:space="preserve"> </w:t>
            </w:r>
            <w:r w:rsidR="00D652D8" w:rsidRPr="00554106">
              <w:rPr>
                <w:rFonts w:ascii="Arial" w:hAnsi="Arial" w:cs="Arial"/>
              </w:rPr>
              <w:t>C</w:t>
            </w:r>
            <w:r w:rsidR="69BD92BF" w:rsidRPr="00554106">
              <w:rPr>
                <w:rFonts w:ascii="Arial" w:hAnsi="Arial" w:cs="Arial"/>
              </w:rPr>
              <w:t>entres</w:t>
            </w:r>
            <w:r w:rsidR="00D652D8" w:rsidRPr="00554106">
              <w:rPr>
                <w:rFonts w:ascii="Arial" w:hAnsi="Arial" w:cs="Arial"/>
              </w:rPr>
              <w:t>’</w:t>
            </w:r>
            <w:r w:rsidR="69BD92BF" w:rsidRPr="00554106">
              <w:rPr>
                <w:rFonts w:ascii="Arial" w:hAnsi="Arial" w:cs="Arial"/>
              </w:rPr>
              <w:t xml:space="preserve"> align</w:t>
            </w:r>
            <w:r w:rsidR="00D652D8" w:rsidRPr="00B10FA4">
              <w:rPr>
                <w:rFonts w:ascii="Arial" w:hAnsi="Arial" w:cs="Arial"/>
              </w:rPr>
              <w:t>ment to</w:t>
            </w:r>
            <w:r w:rsidR="69BD92BF" w:rsidRPr="00B10FA4">
              <w:rPr>
                <w:rFonts w:ascii="Arial" w:hAnsi="Arial" w:cs="Arial"/>
              </w:rPr>
              <w:t xml:space="preserve"> their vision, mission and values and provide </w:t>
            </w:r>
            <w:r w:rsidR="00785FC0" w:rsidRPr="00B10FA4">
              <w:rPr>
                <w:rFonts w:ascii="Arial" w:hAnsi="Arial" w:cs="Arial"/>
              </w:rPr>
              <w:t xml:space="preserve">relevant </w:t>
            </w:r>
            <w:r w:rsidR="69BD92BF" w:rsidRPr="00B10FA4">
              <w:rPr>
                <w:rFonts w:ascii="Arial" w:hAnsi="Arial" w:cs="Arial"/>
              </w:rPr>
              <w:t xml:space="preserve">guidance  in the development and implementation of their strategic plans </w:t>
            </w:r>
          </w:p>
        </w:tc>
      </w:tr>
      <w:tr w:rsidR="00C47327" w:rsidRPr="00B10FA4" w14:paraId="080D3FD3" w14:textId="77777777" w:rsidTr="6D5AB1CF">
        <w:trPr>
          <w:trHeight w:val="890"/>
        </w:trPr>
        <w:tc>
          <w:tcPr>
            <w:tcW w:w="2786" w:type="dxa"/>
            <w:shd w:val="clear" w:color="auto" w:fill="D9D9D9" w:themeFill="background1" w:themeFillShade="D9"/>
          </w:tcPr>
          <w:p w14:paraId="1D097D98" w14:textId="712CD9F7" w:rsidR="00C47327" w:rsidRPr="00B10FA4" w:rsidRDefault="00C47327" w:rsidP="0006502D">
            <w:pPr>
              <w:spacing w:line="276" w:lineRule="auto"/>
              <w:rPr>
                <w:rFonts w:ascii="Arial" w:hAnsi="Arial" w:cs="Arial"/>
                <w:i/>
              </w:rPr>
            </w:pPr>
            <w:r w:rsidRPr="00B10FA4">
              <w:rPr>
                <w:rFonts w:ascii="Arial" w:hAnsi="Arial" w:cs="Arial"/>
                <w:b/>
              </w:rPr>
              <w:t>Knowledge</w:t>
            </w:r>
          </w:p>
          <w:p w14:paraId="743EDB1A" w14:textId="5CDAD9D2" w:rsidR="00C47327" w:rsidRPr="00B10FA4" w:rsidRDefault="00C47327" w:rsidP="00C47327">
            <w:pPr>
              <w:pStyle w:val="Default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  <w:r w:rsidRPr="00B10FA4">
              <w:rPr>
                <w:rFonts w:ascii="Arial" w:hAnsi="Arial" w:cs="Arial"/>
                <w:i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022" w:type="dxa"/>
            <w:shd w:val="clear" w:color="auto" w:fill="BFBFBF" w:themeFill="background1" w:themeFillShade="BF"/>
          </w:tcPr>
          <w:p w14:paraId="2A686BBC" w14:textId="77777777" w:rsidR="00C47327" w:rsidRPr="00B10FA4" w:rsidRDefault="00C47327" w:rsidP="00C47327">
            <w:pPr>
              <w:pStyle w:val="ListParagraph"/>
              <w:spacing w:before="0"/>
              <w:ind w:left="45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3" w:type="dxa"/>
            <w:shd w:val="clear" w:color="auto" w:fill="BFBFBF" w:themeFill="background1" w:themeFillShade="BF"/>
          </w:tcPr>
          <w:p w14:paraId="02F9C55F" w14:textId="77777777" w:rsidR="00C47327" w:rsidRPr="00B10FA4" w:rsidRDefault="00C47327" w:rsidP="00C47327">
            <w:pPr>
              <w:pStyle w:val="ListParagraph"/>
              <w:spacing w:before="0"/>
              <w:ind w:left="45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3" w:type="dxa"/>
            <w:shd w:val="clear" w:color="auto" w:fill="BFBFBF" w:themeFill="background1" w:themeFillShade="BF"/>
          </w:tcPr>
          <w:p w14:paraId="29864E51" w14:textId="14C7A36F" w:rsidR="00C47327" w:rsidRPr="00B10FA4" w:rsidRDefault="00C47327" w:rsidP="00C47327">
            <w:pPr>
              <w:pStyle w:val="ListParagraph"/>
              <w:spacing w:after="24"/>
              <w:ind w:left="337"/>
              <w:rPr>
                <w:rFonts w:ascii="Arial" w:hAnsi="Arial" w:cs="Arial"/>
                <w:sz w:val="22"/>
              </w:rPr>
            </w:pPr>
          </w:p>
        </w:tc>
        <w:tc>
          <w:tcPr>
            <w:tcW w:w="3023" w:type="dxa"/>
            <w:shd w:val="clear" w:color="auto" w:fill="auto"/>
          </w:tcPr>
          <w:p w14:paraId="088030B9" w14:textId="5439A045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</w:rPr>
            </w:pPr>
            <w:r w:rsidRPr="00B10FA4">
              <w:rPr>
                <w:rFonts w:ascii="Arial" w:hAnsi="Arial" w:cs="Arial"/>
                <w:sz w:val="22"/>
              </w:rPr>
              <w:t xml:space="preserve">Role of leadership in </w:t>
            </w:r>
            <w:r w:rsidR="007249AB" w:rsidRPr="00B10FA4">
              <w:rPr>
                <w:rFonts w:ascii="Arial" w:hAnsi="Arial" w:cs="Arial"/>
                <w:sz w:val="22"/>
              </w:rPr>
              <w:t xml:space="preserve">exemplifying </w:t>
            </w:r>
            <w:r w:rsidRPr="00B10FA4">
              <w:rPr>
                <w:rFonts w:ascii="Arial" w:hAnsi="Arial" w:cs="Arial"/>
                <w:sz w:val="22"/>
              </w:rPr>
              <w:t xml:space="preserve">the vision, mission and values of the </w:t>
            </w:r>
            <w:r w:rsidR="00682EBD" w:rsidRPr="00B10FA4">
              <w:rPr>
                <w:rFonts w:ascii="Arial" w:hAnsi="Arial" w:cs="Arial"/>
                <w:sz w:val="22"/>
              </w:rPr>
              <w:t>C</w:t>
            </w:r>
            <w:r w:rsidRPr="00B10FA4">
              <w:rPr>
                <w:rFonts w:ascii="Arial" w:hAnsi="Arial" w:cs="Arial"/>
                <w:sz w:val="22"/>
              </w:rPr>
              <w:t>entre</w:t>
            </w:r>
          </w:p>
          <w:p w14:paraId="38D9EAC5" w14:textId="41C65FD1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  <w:szCs w:val="22"/>
              </w:rPr>
            </w:pPr>
            <w:r w:rsidRPr="00B10FA4">
              <w:rPr>
                <w:rFonts w:ascii="Arial" w:hAnsi="Arial" w:cs="Arial"/>
                <w:sz w:val="22"/>
                <w:szCs w:val="22"/>
              </w:rPr>
              <w:t xml:space="preserve">Methods of gathering feedback to ensure the relevance of the </w:t>
            </w:r>
            <w:r w:rsidR="00D14A6D" w:rsidRPr="00B10FA4">
              <w:rPr>
                <w:rFonts w:ascii="Arial" w:hAnsi="Arial" w:cs="Arial"/>
                <w:sz w:val="22"/>
                <w:szCs w:val="22"/>
              </w:rPr>
              <w:t>C</w:t>
            </w:r>
            <w:r w:rsidR="2C91C48E" w:rsidRPr="00B10FA4">
              <w:rPr>
                <w:rFonts w:ascii="Arial" w:hAnsi="Arial" w:cs="Arial"/>
                <w:sz w:val="22"/>
                <w:szCs w:val="22"/>
              </w:rPr>
              <w:t xml:space="preserve">entre’s </w:t>
            </w:r>
            <w:r w:rsidRPr="00B10FA4">
              <w:rPr>
                <w:rFonts w:ascii="Arial" w:hAnsi="Arial" w:cs="Arial"/>
                <w:sz w:val="22"/>
                <w:szCs w:val="22"/>
              </w:rPr>
              <w:t>vision, mission and values</w:t>
            </w:r>
          </w:p>
          <w:p w14:paraId="09BBC56D" w14:textId="7256AC37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  <w:szCs w:val="22"/>
              </w:rPr>
            </w:pPr>
            <w:r w:rsidRPr="00B10FA4">
              <w:rPr>
                <w:rFonts w:ascii="Arial" w:hAnsi="Arial" w:cs="Arial"/>
                <w:sz w:val="22"/>
                <w:szCs w:val="22"/>
              </w:rPr>
              <w:t xml:space="preserve">Strategies for translating the </w:t>
            </w:r>
            <w:r w:rsidR="00D14A6D" w:rsidRPr="00B10FA4">
              <w:rPr>
                <w:rFonts w:ascii="Arial" w:hAnsi="Arial" w:cs="Arial"/>
                <w:sz w:val="22"/>
                <w:szCs w:val="22"/>
              </w:rPr>
              <w:t>C</w:t>
            </w:r>
            <w:r w:rsidR="6026A228" w:rsidRPr="00B10FA4">
              <w:rPr>
                <w:rFonts w:ascii="Arial" w:hAnsi="Arial" w:cs="Arial"/>
                <w:sz w:val="22"/>
                <w:szCs w:val="22"/>
              </w:rPr>
              <w:t xml:space="preserve">entre’s </w:t>
            </w:r>
            <w:r w:rsidRPr="00B10FA4">
              <w:rPr>
                <w:rFonts w:ascii="Arial" w:hAnsi="Arial" w:cs="Arial"/>
                <w:sz w:val="22"/>
                <w:szCs w:val="22"/>
              </w:rPr>
              <w:t xml:space="preserve">vision, mission and values into specific </w:t>
            </w:r>
            <w:r w:rsidR="072D3FCF" w:rsidRPr="00B10FA4">
              <w:rPr>
                <w:rFonts w:ascii="Arial" w:hAnsi="Arial" w:cs="Arial"/>
                <w:sz w:val="22"/>
                <w:szCs w:val="22"/>
              </w:rPr>
              <w:t xml:space="preserve">goals and programmes </w:t>
            </w:r>
          </w:p>
        </w:tc>
        <w:tc>
          <w:tcPr>
            <w:tcW w:w="3023" w:type="dxa"/>
            <w:shd w:val="clear" w:color="auto" w:fill="auto"/>
          </w:tcPr>
          <w:p w14:paraId="57A11AD5" w14:textId="15D11E8A" w:rsidR="007249AB" w:rsidRPr="00B10FA4" w:rsidRDefault="007249AB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</w:rPr>
            </w:pPr>
            <w:r w:rsidRPr="00B10FA4">
              <w:rPr>
                <w:rFonts w:ascii="Arial" w:hAnsi="Arial" w:cs="Arial"/>
                <w:sz w:val="22"/>
              </w:rPr>
              <w:t xml:space="preserve">Link between </w:t>
            </w:r>
            <w:r w:rsidR="006D2140" w:rsidRPr="00B10FA4">
              <w:rPr>
                <w:rFonts w:ascii="Arial" w:hAnsi="Arial" w:cs="Arial"/>
                <w:sz w:val="22"/>
              </w:rPr>
              <w:t>C</w:t>
            </w:r>
            <w:r w:rsidRPr="00B10FA4">
              <w:rPr>
                <w:rFonts w:ascii="Arial" w:hAnsi="Arial" w:cs="Arial"/>
                <w:sz w:val="22"/>
              </w:rPr>
              <w:t xml:space="preserve">entre mission and vision and philosophy of </w:t>
            </w:r>
            <w:r w:rsidR="006D2140" w:rsidRPr="00B10FA4">
              <w:rPr>
                <w:rFonts w:ascii="Arial" w:hAnsi="Arial" w:cs="Arial"/>
                <w:sz w:val="22"/>
              </w:rPr>
              <w:t>E</w:t>
            </w:r>
            <w:r w:rsidRPr="00B10FA4">
              <w:rPr>
                <w:rFonts w:ascii="Arial" w:hAnsi="Arial" w:cs="Arial"/>
                <w:sz w:val="22"/>
              </w:rPr>
              <w:t xml:space="preserve">arly </w:t>
            </w:r>
            <w:r w:rsidR="006D2140" w:rsidRPr="00B10FA4">
              <w:rPr>
                <w:rFonts w:ascii="Arial" w:hAnsi="Arial" w:cs="Arial"/>
                <w:sz w:val="22"/>
              </w:rPr>
              <w:t>C</w:t>
            </w:r>
            <w:r w:rsidRPr="00B10FA4">
              <w:rPr>
                <w:rFonts w:ascii="Arial" w:hAnsi="Arial" w:cs="Arial"/>
                <w:sz w:val="22"/>
              </w:rPr>
              <w:t>hildhood education</w:t>
            </w:r>
          </w:p>
          <w:p w14:paraId="657A0BF0" w14:textId="128D552C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</w:rPr>
            </w:pPr>
            <w:r w:rsidRPr="00B10FA4">
              <w:rPr>
                <w:rFonts w:ascii="Arial" w:hAnsi="Arial" w:cs="Arial"/>
                <w:sz w:val="22"/>
              </w:rPr>
              <w:t xml:space="preserve">Methods to establish strategic thrusts to achieve </w:t>
            </w:r>
            <w:r w:rsidR="006D2140" w:rsidRPr="00B10FA4">
              <w:rPr>
                <w:rFonts w:ascii="Arial" w:hAnsi="Arial" w:cs="Arial"/>
                <w:sz w:val="22"/>
              </w:rPr>
              <w:t>C</w:t>
            </w:r>
            <w:r w:rsidR="00AA7BF8" w:rsidRPr="00B10FA4">
              <w:rPr>
                <w:rFonts w:ascii="Arial" w:hAnsi="Arial" w:cs="Arial"/>
                <w:sz w:val="22"/>
              </w:rPr>
              <w:t xml:space="preserve">entre’s </w:t>
            </w:r>
            <w:r w:rsidRPr="00B10FA4">
              <w:rPr>
                <w:rFonts w:ascii="Arial" w:hAnsi="Arial" w:cs="Arial"/>
                <w:sz w:val="22"/>
              </w:rPr>
              <w:t>vision</w:t>
            </w:r>
            <w:r w:rsidR="007249AB" w:rsidRPr="00B10FA4">
              <w:rPr>
                <w:rFonts w:ascii="Arial" w:hAnsi="Arial" w:cs="Arial"/>
                <w:sz w:val="22"/>
              </w:rPr>
              <w:t>, mission</w:t>
            </w:r>
            <w:r w:rsidRPr="00B10FA4">
              <w:rPr>
                <w:rFonts w:ascii="Arial" w:hAnsi="Arial" w:cs="Arial"/>
                <w:sz w:val="22"/>
              </w:rPr>
              <w:t xml:space="preserve"> and goals </w:t>
            </w:r>
          </w:p>
          <w:p w14:paraId="35C8C49C" w14:textId="530945EF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</w:rPr>
            </w:pPr>
            <w:r w:rsidRPr="00B10FA4">
              <w:rPr>
                <w:rFonts w:ascii="Arial" w:hAnsi="Arial" w:cs="Arial"/>
                <w:sz w:val="22"/>
              </w:rPr>
              <w:t xml:space="preserve">Methods of aligning curriculum and teaching and learning approaches to </w:t>
            </w:r>
            <w:r w:rsidR="00AA69F5" w:rsidRPr="00B10FA4">
              <w:rPr>
                <w:rFonts w:ascii="Arial" w:hAnsi="Arial" w:cs="Arial"/>
                <w:sz w:val="22"/>
              </w:rPr>
              <w:t>C</w:t>
            </w:r>
            <w:r w:rsidR="00AA7BF8" w:rsidRPr="00B10FA4">
              <w:rPr>
                <w:rFonts w:ascii="Arial" w:hAnsi="Arial" w:cs="Arial"/>
                <w:sz w:val="22"/>
              </w:rPr>
              <w:t xml:space="preserve">entre’s </w:t>
            </w:r>
            <w:r w:rsidRPr="00B10FA4">
              <w:rPr>
                <w:rFonts w:ascii="Arial" w:hAnsi="Arial" w:cs="Arial"/>
                <w:sz w:val="22"/>
              </w:rPr>
              <w:t>strategic thrusts</w:t>
            </w:r>
          </w:p>
        </w:tc>
        <w:tc>
          <w:tcPr>
            <w:tcW w:w="3024" w:type="dxa"/>
            <w:shd w:val="clear" w:color="auto" w:fill="FFFFFF" w:themeFill="background1"/>
          </w:tcPr>
          <w:p w14:paraId="3B219DD0" w14:textId="25CCD092" w:rsidR="007D0FDD" w:rsidRPr="00B10FA4" w:rsidRDefault="007D0FDD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</w:rPr>
            </w:pPr>
            <w:r w:rsidRPr="00B10FA4">
              <w:rPr>
                <w:rFonts w:ascii="Arial" w:hAnsi="Arial" w:cs="Arial"/>
                <w:sz w:val="22"/>
              </w:rPr>
              <w:t xml:space="preserve">Role of leadership in establishing buy-in for the vision, mission and values across </w:t>
            </w:r>
            <w:r w:rsidR="00986149" w:rsidRPr="00B10FA4">
              <w:rPr>
                <w:rFonts w:ascii="Arial" w:hAnsi="Arial" w:cs="Arial"/>
                <w:sz w:val="22"/>
              </w:rPr>
              <w:t>C</w:t>
            </w:r>
            <w:r w:rsidRPr="00B10FA4">
              <w:rPr>
                <w:rFonts w:ascii="Arial" w:hAnsi="Arial" w:cs="Arial"/>
                <w:sz w:val="22"/>
              </w:rPr>
              <w:t>entres</w:t>
            </w:r>
          </w:p>
          <w:p w14:paraId="469BBAB1" w14:textId="2AAAFE50" w:rsidR="661906CC" w:rsidRPr="0006502D" w:rsidRDefault="661906CC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sz w:val="22"/>
                <w:szCs w:val="22"/>
              </w:rPr>
            </w:pPr>
            <w:r w:rsidRPr="0006502D">
              <w:rPr>
                <w:rFonts w:ascii="Arial" w:hAnsi="Arial" w:cs="Arial"/>
                <w:sz w:val="22"/>
                <w:szCs w:val="22"/>
              </w:rPr>
              <w:t xml:space="preserve">Strategies to develop long and </w:t>
            </w:r>
            <w:r w:rsidR="00484823" w:rsidRPr="0006502D">
              <w:rPr>
                <w:rFonts w:ascii="Arial" w:hAnsi="Arial" w:cs="Arial"/>
                <w:sz w:val="22"/>
                <w:szCs w:val="22"/>
              </w:rPr>
              <w:t>short-term</w:t>
            </w:r>
            <w:r w:rsidRPr="0006502D">
              <w:rPr>
                <w:rFonts w:ascii="Arial" w:hAnsi="Arial" w:cs="Arial"/>
                <w:sz w:val="22"/>
                <w:szCs w:val="22"/>
              </w:rPr>
              <w:t xml:space="preserve"> plans </w:t>
            </w:r>
            <w:r w:rsidR="008C3577" w:rsidRPr="0006502D">
              <w:rPr>
                <w:rFonts w:ascii="Arial" w:hAnsi="Arial" w:cs="Arial"/>
                <w:sz w:val="22"/>
                <w:szCs w:val="22"/>
              </w:rPr>
              <w:t>in alignment</w:t>
            </w:r>
            <w:r w:rsidRPr="0006502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2CE7" w:rsidRPr="0006502D">
              <w:rPr>
                <w:rFonts w:ascii="Arial" w:hAnsi="Arial" w:cs="Arial"/>
                <w:sz w:val="22"/>
                <w:szCs w:val="22"/>
              </w:rPr>
              <w:t>with</w:t>
            </w:r>
            <w:r w:rsidRPr="0006502D">
              <w:rPr>
                <w:rFonts w:ascii="Arial" w:hAnsi="Arial" w:cs="Arial"/>
                <w:sz w:val="22"/>
                <w:szCs w:val="22"/>
              </w:rPr>
              <w:t xml:space="preserve"> vision, mission and values</w:t>
            </w:r>
            <w:r w:rsidR="007D0FDD" w:rsidRPr="0006502D">
              <w:rPr>
                <w:rFonts w:ascii="Arial" w:hAnsi="Arial" w:cs="Arial"/>
                <w:sz w:val="22"/>
                <w:szCs w:val="22"/>
              </w:rPr>
              <w:t xml:space="preserve"> across </w:t>
            </w:r>
            <w:r w:rsidR="005616FB">
              <w:rPr>
                <w:rFonts w:ascii="Arial" w:hAnsi="Arial" w:cs="Arial"/>
                <w:sz w:val="22"/>
                <w:szCs w:val="22"/>
              </w:rPr>
              <w:t>C</w:t>
            </w:r>
            <w:r w:rsidR="007D0FDD" w:rsidRPr="0006502D">
              <w:rPr>
                <w:rFonts w:ascii="Arial" w:hAnsi="Arial" w:cs="Arial"/>
                <w:sz w:val="22"/>
                <w:szCs w:val="22"/>
              </w:rPr>
              <w:t xml:space="preserve">entres </w:t>
            </w:r>
          </w:p>
          <w:p w14:paraId="4F51F879" w14:textId="43131E7E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</w:rPr>
            </w:pPr>
            <w:r w:rsidRPr="00B10FA4">
              <w:rPr>
                <w:rFonts w:ascii="Arial" w:hAnsi="Arial" w:cs="Arial"/>
                <w:sz w:val="22"/>
              </w:rPr>
              <w:t>Strategies to</w:t>
            </w:r>
            <w:r w:rsidRPr="00554106">
              <w:rPr>
                <w:rFonts w:ascii="Arial" w:hAnsi="Arial" w:cs="Arial"/>
                <w:sz w:val="22"/>
              </w:rPr>
              <w:t xml:space="preserve"> align specific goals to </w:t>
            </w:r>
            <w:r w:rsidR="007249AB" w:rsidRPr="00B10FA4">
              <w:rPr>
                <w:rFonts w:ascii="Arial" w:hAnsi="Arial" w:cs="Arial"/>
                <w:sz w:val="22"/>
              </w:rPr>
              <w:t xml:space="preserve">organisational </w:t>
            </w:r>
            <w:r w:rsidRPr="00B10FA4">
              <w:rPr>
                <w:rFonts w:ascii="Arial" w:hAnsi="Arial" w:cs="Arial"/>
                <w:sz w:val="22"/>
              </w:rPr>
              <w:t xml:space="preserve">vision, mission and values across </w:t>
            </w:r>
            <w:r w:rsidR="00432CE7" w:rsidRPr="00B10FA4">
              <w:rPr>
                <w:rFonts w:ascii="Arial" w:hAnsi="Arial" w:cs="Arial"/>
                <w:sz w:val="22"/>
              </w:rPr>
              <w:t>C</w:t>
            </w:r>
            <w:r w:rsidRPr="00B10FA4">
              <w:rPr>
                <w:rFonts w:ascii="Arial" w:hAnsi="Arial" w:cs="Arial"/>
                <w:sz w:val="22"/>
              </w:rPr>
              <w:t>entres</w:t>
            </w:r>
          </w:p>
          <w:p w14:paraId="722B73FA" w14:textId="503AE6F1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  <w:szCs w:val="22"/>
              </w:rPr>
            </w:pPr>
            <w:r w:rsidRPr="00B10FA4">
              <w:rPr>
                <w:rFonts w:ascii="Arial" w:hAnsi="Arial" w:cs="Arial"/>
                <w:sz w:val="22"/>
                <w:szCs w:val="22"/>
              </w:rPr>
              <w:t>Strategies to establish buy-in of colleagues and families for</w:t>
            </w:r>
            <w:r w:rsidR="00DE69E8" w:rsidRPr="00B10F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2D15F6B0" w:rsidRPr="00B10F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0FA4">
              <w:rPr>
                <w:rFonts w:ascii="Arial" w:hAnsi="Arial" w:cs="Arial"/>
                <w:sz w:val="22"/>
                <w:szCs w:val="22"/>
              </w:rPr>
              <w:t xml:space="preserve">vision, mission and values </w:t>
            </w:r>
            <w:r w:rsidR="007D0FDD" w:rsidRPr="00B10FA4">
              <w:rPr>
                <w:rFonts w:ascii="Arial" w:hAnsi="Arial" w:cs="Arial"/>
                <w:sz w:val="22"/>
                <w:szCs w:val="22"/>
              </w:rPr>
              <w:t xml:space="preserve">across </w:t>
            </w:r>
            <w:r w:rsidR="00432CE7" w:rsidRPr="00B10FA4">
              <w:rPr>
                <w:rFonts w:ascii="Arial" w:hAnsi="Arial" w:cs="Arial"/>
                <w:sz w:val="22"/>
                <w:szCs w:val="22"/>
              </w:rPr>
              <w:t>C</w:t>
            </w:r>
            <w:r w:rsidR="007D0FDD" w:rsidRPr="00B10FA4">
              <w:rPr>
                <w:rFonts w:ascii="Arial" w:hAnsi="Arial" w:cs="Arial"/>
                <w:sz w:val="22"/>
                <w:szCs w:val="22"/>
              </w:rPr>
              <w:t>entres</w:t>
            </w:r>
          </w:p>
        </w:tc>
      </w:tr>
      <w:tr w:rsidR="00C47327" w:rsidRPr="00B10FA4" w14:paraId="67097EC9" w14:textId="77777777" w:rsidTr="6D5AB1CF">
        <w:tc>
          <w:tcPr>
            <w:tcW w:w="2786" w:type="dxa"/>
            <w:shd w:val="clear" w:color="auto" w:fill="D9D9D9" w:themeFill="background1" w:themeFillShade="D9"/>
          </w:tcPr>
          <w:p w14:paraId="6028EDDF" w14:textId="77777777" w:rsidR="00C47327" w:rsidRDefault="00C47327" w:rsidP="00C47327">
            <w:pPr>
              <w:rPr>
                <w:rFonts w:ascii="Arial" w:hAnsi="Arial" w:cs="Arial"/>
                <w:b/>
              </w:rPr>
            </w:pPr>
            <w:r w:rsidRPr="00B10FA4">
              <w:rPr>
                <w:rFonts w:ascii="Arial" w:hAnsi="Arial" w:cs="Arial"/>
                <w:b/>
              </w:rPr>
              <w:t>Abilities</w:t>
            </w:r>
          </w:p>
          <w:p w14:paraId="6573EBBE" w14:textId="77777777" w:rsidR="00554106" w:rsidRPr="0006502D" w:rsidRDefault="00554106" w:rsidP="00554106">
            <w:pPr>
              <w:rPr>
                <w:rFonts w:ascii="Arial" w:hAnsi="Arial" w:cs="Arial"/>
              </w:rPr>
            </w:pPr>
          </w:p>
          <w:p w14:paraId="2E88A9D1" w14:textId="77777777" w:rsidR="00554106" w:rsidRPr="0006502D" w:rsidRDefault="00554106" w:rsidP="00554106">
            <w:pPr>
              <w:rPr>
                <w:rFonts w:ascii="Arial" w:hAnsi="Arial" w:cs="Arial"/>
              </w:rPr>
            </w:pPr>
          </w:p>
          <w:p w14:paraId="0E2DBAEE" w14:textId="77777777" w:rsidR="00554106" w:rsidRDefault="00554106" w:rsidP="00554106">
            <w:pPr>
              <w:rPr>
                <w:rFonts w:ascii="Arial" w:hAnsi="Arial" w:cs="Arial"/>
                <w:b/>
              </w:rPr>
            </w:pPr>
          </w:p>
          <w:p w14:paraId="540E98C1" w14:textId="77777777" w:rsidR="00554106" w:rsidRPr="0006502D" w:rsidRDefault="00554106" w:rsidP="00554106">
            <w:pPr>
              <w:rPr>
                <w:rFonts w:ascii="Arial" w:hAnsi="Arial" w:cs="Arial"/>
              </w:rPr>
            </w:pPr>
          </w:p>
          <w:p w14:paraId="5CA4F027" w14:textId="77777777" w:rsidR="00554106" w:rsidRDefault="00554106" w:rsidP="00554106">
            <w:pPr>
              <w:rPr>
                <w:rFonts w:ascii="Arial" w:hAnsi="Arial" w:cs="Arial"/>
                <w:b/>
              </w:rPr>
            </w:pPr>
          </w:p>
          <w:p w14:paraId="79DABE10" w14:textId="4F070DB0" w:rsidR="00554106" w:rsidRPr="0006502D" w:rsidRDefault="00554106" w:rsidP="0006502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2" w:type="dxa"/>
            <w:shd w:val="clear" w:color="auto" w:fill="BFBFBF" w:themeFill="background1" w:themeFillShade="BF"/>
          </w:tcPr>
          <w:p w14:paraId="57BA5473" w14:textId="77777777" w:rsidR="00C47327" w:rsidRPr="00554106" w:rsidRDefault="00C47327" w:rsidP="00C47327">
            <w:pPr>
              <w:pStyle w:val="ListParagraph"/>
              <w:spacing w:before="0"/>
              <w:ind w:left="45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3" w:type="dxa"/>
            <w:shd w:val="clear" w:color="auto" w:fill="BFBFBF" w:themeFill="background1" w:themeFillShade="BF"/>
          </w:tcPr>
          <w:p w14:paraId="22469FEA" w14:textId="000BB277" w:rsidR="00C47327" w:rsidRPr="00B10FA4" w:rsidRDefault="00C47327" w:rsidP="00C47327">
            <w:pPr>
              <w:ind w:left="91"/>
              <w:rPr>
                <w:rFonts w:ascii="Arial" w:hAnsi="Arial" w:cs="Arial"/>
              </w:rPr>
            </w:pPr>
          </w:p>
        </w:tc>
        <w:tc>
          <w:tcPr>
            <w:tcW w:w="3023" w:type="dxa"/>
            <w:shd w:val="clear" w:color="auto" w:fill="BFBFBF" w:themeFill="background1" w:themeFillShade="BF"/>
          </w:tcPr>
          <w:p w14:paraId="034CF5B1" w14:textId="18A2D71E" w:rsidR="00C47327" w:rsidRPr="00B10FA4" w:rsidRDefault="00C47327" w:rsidP="00C47327">
            <w:pPr>
              <w:pStyle w:val="ListParagraph"/>
              <w:spacing w:before="0"/>
              <w:ind w:left="451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3" w:type="dxa"/>
            <w:shd w:val="clear" w:color="auto" w:fill="auto"/>
          </w:tcPr>
          <w:p w14:paraId="64D32849" w14:textId="537CABEF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  <w:szCs w:val="22"/>
              </w:rPr>
            </w:pPr>
            <w:r w:rsidRPr="00B10FA4">
              <w:rPr>
                <w:rFonts w:ascii="Arial" w:hAnsi="Arial" w:cs="Arial"/>
                <w:sz w:val="22"/>
                <w:szCs w:val="22"/>
              </w:rPr>
              <w:t xml:space="preserve">Support the alignment of </w:t>
            </w:r>
            <w:r w:rsidR="00D14A6D" w:rsidRPr="00B10FA4">
              <w:rPr>
                <w:rFonts w:ascii="Arial" w:hAnsi="Arial" w:cs="Arial"/>
                <w:sz w:val="22"/>
                <w:szCs w:val="22"/>
              </w:rPr>
              <w:t>C</w:t>
            </w:r>
            <w:r w:rsidRPr="00B10FA4">
              <w:rPr>
                <w:rFonts w:ascii="Arial" w:hAnsi="Arial" w:cs="Arial"/>
                <w:sz w:val="22"/>
                <w:szCs w:val="22"/>
              </w:rPr>
              <w:t xml:space="preserve">entre programmes and goals to the </w:t>
            </w:r>
            <w:r w:rsidR="00D14A6D" w:rsidRPr="00B10FA4">
              <w:rPr>
                <w:rFonts w:ascii="Arial" w:hAnsi="Arial" w:cs="Arial"/>
                <w:sz w:val="22"/>
                <w:szCs w:val="22"/>
              </w:rPr>
              <w:t>C</w:t>
            </w:r>
            <w:r w:rsidRPr="00B10FA4">
              <w:rPr>
                <w:rFonts w:ascii="Arial" w:hAnsi="Arial" w:cs="Arial"/>
                <w:sz w:val="22"/>
                <w:szCs w:val="22"/>
              </w:rPr>
              <w:t>entr</w:t>
            </w:r>
            <w:r w:rsidR="0C686949" w:rsidRPr="00B10FA4">
              <w:rPr>
                <w:rFonts w:ascii="Arial" w:hAnsi="Arial" w:cs="Arial"/>
                <w:sz w:val="22"/>
                <w:szCs w:val="22"/>
              </w:rPr>
              <w:t>e’s</w:t>
            </w:r>
            <w:r w:rsidRPr="00B10FA4">
              <w:rPr>
                <w:rFonts w:ascii="Arial" w:hAnsi="Arial" w:cs="Arial"/>
                <w:sz w:val="22"/>
                <w:szCs w:val="22"/>
              </w:rPr>
              <w:t xml:space="preserve"> vision, mission and values </w:t>
            </w:r>
          </w:p>
          <w:p w14:paraId="51A9FA8E" w14:textId="70DCBF78" w:rsidR="00C47327" w:rsidRPr="00B10FA4" w:rsidRDefault="00C92B9A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  <w:szCs w:val="22"/>
              </w:rPr>
            </w:pPr>
            <w:r w:rsidRPr="00B10FA4">
              <w:rPr>
                <w:rFonts w:ascii="Arial" w:hAnsi="Arial" w:cs="Arial"/>
                <w:sz w:val="22"/>
                <w:szCs w:val="22"/>
              </w:rPr>
              <w:t>Communicate</w:t>
            </w:r>
            <w:r w:rsidR="00C47327" w:rsidRPr="00B10F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10FA4">
              <w:rPr>
                <w:rFonts w:ascii="Arial" w:hAnsi="Arial" w:cs="Arial"/>
                <w:sz w:val="22"/>
                <w:szCs w:val="22"/>
              </w:rPr>
              <w:t xml:space="preserve">to colleagues on </w:t>
            </w:r>
            <w:r w:rsidR="00C47327" w:rsidRPr="00B10FA4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Pr="00B10FA4">
              <w:rPr>
                <w:rFonts w:ascii="Arial" w:hAnsi="Arial" w:cs="Arial"/>
                <w:sz w:val="22"/>
                <w:szCs w:val="22"/>
              </w:rPr>
              <w:t xml:space="preserve">alignment of </w:t>
            </w:r>
            <w:r w:rsidR="00C47327" w:rsidRPr="00B10FA4">
              <w:rPr>
                <w:rFonts w:ascii="Arial" w:hAnsi="Arial" w:cs="Arial"/>
                <w:sz w:val="22"/>
                <w:szCs w:val="22"/>
              </w:rPr>
              <w:t xml:space="preserve">programmes </w:t>
            </w:r>
            <w:r w:rsidRPr="00B10FA4">
              <w:rPr>
                <w:rFonts w:ascii="Arial" w:hAnsi="Arial" w:cs="Arial"/>
                <w:sz w:val="22"/>
                <w:szCs w:val="22"/>
              </w:rPr>
              <w:t xml:space="preserve">to the </w:t>
            </w:r>
            <w:r w:rsidR="00015334" w:rsidRPr="00B10FA4">
              <w:rPr>
                <w:rFonts w:ascii="Arial" w:hAnsi="Arial" w:cs="Arial"/>
                <w:sz w:val="22"/>
                <w:szCs w:val="22"/>
              </w:rPr>
              <w:t>C</w:t>
            </w:r>
            <w:r w:rsidR="230BA568" w:rsidRPr="00B10FA4">
              <w:rPr>
                <w:rFonts w:ascii="Arial" w:hAnsi="Arial" w:cs="Arial"/>
                <w:sz w:val="22"/>
                <w:szCs w:val="22"/>
              </w:rPr>
              <w:t xml:space="preserve">entre’s </w:t>
            </w:r>
            <w:r w:rsidR="00C47327" w:rsidRPr="00B10FA4">
              <w:rPr>
                <w:rFonts w:ascii="Arial" w:hAnsi="Arial" w:cs="Arial"/>
                <w:sz w:val="22"/>
                <w:szCs w:val="22"/>
              </w:rPr>
              <w:t xml:space="preserve">vision, mission and values </w:t>
            </w:r>
          </w:p>
          <w:p w14:paraId="761568C7" w14:textId="5FAA6204" w:rsidR="00C92B9A" w:rsidRPr="00B10FA4" w:rsidRDefault="00C92B9A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  <w:szCs w:val="22"/>
              </w:rPr>
            </w:pPr>
            <w:r w:rsidRPr="00B10FA4">
              <w:rPr>
                <w:rFonts w:ascii="Arial" w:hAnsi="Arial" w:cs="Arial"/>
                <w:sz w:val="22"/>
                <w:szCs w:val="22"/>
              </w:rPr>
              <w:t xml:space="preserve">Guide colleagues on aligning their daily work </w:t>
            </w:r>
            <w:r w:rsidRPr="00B10FA4">
              <w:rPr>
                <w:rFonts w:ascii="Arial" w:hAnsi="Arial" w:cs="Arial"/>
                <w:sz w:val="22"/>
                <w:szCs w:val="22"/>
              </w:rPr>
              <w:lastRenderedPageBreak/>
              <w:t xml:space="preserve">to the </w:t>
            </w:r>
            <w:r w:rsidR="00015334" w:rsidRPr="00B10FA4">
              <w:rPr>
                <w:rFonts w:ascii="Arial" w:hAnsi="Arial" w:cs="Arial"/>
                <w:sz w:val="22"/>
                <w:szCs w:val="22"/>
              </w:rPr>
              <w:t>C</w:t>
            </w:r>
            <w:r w:rsidR="61630261" w:rsidRPr="00B10FA4">
              <w:rPr>
                <w:rFonts w:ascii="Arial" w:hAnsi="Arial" w:cs="Arial"/>
                <w:sz w:val="22"/>
                <w:szCs w:val="22"/>
              </w:rPr>
              <w:t>entre</w:t>
            </w:r>
            <w:r w:rsidR="007249AB" w:rsidRPr="00B10FA4">
              <w:rPr>
                <w:rFonts w:ascii="Arial" w:hAnsi="Arial" w:cs="Arial"/>
                <w:sz w:val="22"/>
                <w:szCs w:val="22"/>
              </w:rPr>
              <w:t>’s</w:t>
            </w:r>
            <w:r w:rsidRPr="00B10FA4">
              <w:rPr>
                <w:rFonts w:ascii="Arial" w:hAnsi="Arial" w:cs="Arial"/>
                <w:sz w:val="22"/>
                <w:szCs w:val="22"/>
              </w:rPr>
              <w:t xml:space="preserve"> long-term objectives </w:t>
            </w:r>
          </w:p>
          <w:p w14:paraId="00FE0856" w14:textId="7491AAE5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</w:rPr>
            </w:pPr>
            <w:r w:rsidRPr="00B10FA4">
              <w:rPr>
                <w:rFonts w:ascii="Arial" w:hAnsi="Arial" w:cs="Arial"/>
                <w:sz w:val="22"/>
              </w:rPr>
              <w:t xml:space="preserve">Support the implementation of programme strategies for achieving long-term </w:t>
            </w:r>
            <w:r w:rsidR="007249AB" w:rsidRPr="00B10FA4">
              <w:rPr>
                <w:rFonts w:ascii="Arial" w:hAnsi="Arial" w:cs="Arial"/>
                <w:sz w:val="22"/>
              </w:rPr>
              <w:t>objectives</w:t>
            </w:r>
          </w:p>
          <w:p w14:paraId="2EF28439" w14:textId="267F245F" w:rsidR="00C92B9A" w:rsidRPr="00B10FA4" w:rsidRDefault="00C92B9A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</w:rPr>
            </w:pPr>
            <w:r w:rsidRPr="00B10FA4">
              <w:rPr>
                <w:rFonts w:ascii="Arial" w:hAnsi="Arial" w:cs="Arial"/>
                <w:sz w:val="22"/>
              </w:rPr>
              <w:t xml:space="preserve">Support periodic review to ensure that </w:t>
            </w:r>
            <w:r w:rsidR="00015334" w:rsidRPr="00B10FA4">
              <w:rPr>
                <w:rFonts w:ascii="Arial" w:hAnsi="Arial" w:cs="Arial"/>
                <w:sz w:val="22"/>
              </w:rPr>
              <w:t>C</w:t>
            </w:r>
            <w:r w:rsidRPr="00B10FA4">
              <w:rPr>
                <w:rFonts w:ascii="Arial" w:hAnsi="Arial" w:cs="Arial"/>
                <w:sz w:val="22"/>
              </w:rPr>
              <w:t xml:space="preserve">entre programmes and goals are aligned to the </w:t>
            </w:r>
            <w:r w:rsidR="00DE69E8" w:rsidRPr="00B10FA4">
              <w:rPr>
                <w:rFonts w:ascii="Arial" w:hAnsi="Arial" w:cs="Arial"/>
                <w:sz w:val="22"/>
              </w:rPr>
              <w:t>organisation</w:t>
            </w:r>
            <w:r w:rsidRPr="00B10FA4">
              <w:rPr>
                <w:rFonts w:ascii="Arial" w:hAnsi="Arial" w:cs="Arial"/>
                <w:sz w:val="22"/>
              </w:rPr>
              <w:t xml:space="preserve"> vision, mission and values</w:t>
            </w:r>
          </w:p>
          <w:p w14:paraId="19EA902F" w14:textId="4AE32450" w:rsidR="00C47327" w:rsidRPr="00B10FA4" w:rsidRDefault="00C47327" w:rsidP="0006502D">
            <w:pPr>
              <w:pStyle w:val="ListParagraph"/>
              <w:spacing w:after="24" w:line="276" w:lineRule="auto"/>
              <w:ind w:left="337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023" w:type="dxa"/>
            <w:shd w:val="clear" w:color="auto" w:fill="auto"/>
          </w:tcPr>
          <w:p w14:paraId="447440A6" w14:textId="7CEB188D" w:rsidR="00C47327" w:rsidRPr="00B10FA4" w:rsidRDefault="005616FB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Determine </w:t>
            </w:r>
            <w:r w:rsidR="004C7ABF" w:rsidRPr="00B10FA4">
              <w:rPr>
                <w:rFonts w:ascii="Arial" w:hAnsi="Arial" w:cs="Arial"/>
                <w:sz w:val="22"/>
                <w:szCs w:val="22"/>
              </w:rPr>
              <w:t>C</w:t>
            </w:r>
            <w:r w:rsidR="00C47327" w:rsidRPr="00B10FA4">
              <w:rPr>
                <w:rFonts w:ascii="Arial" w:hAnsi="Arial" w:cs="Arial"/>
                <w:sz w:val="22"/>
                <w:szCs w:val="22"/>
              </w:rPr>
              <w:t>entre’s focus and strategic direction</w:t>
            </w:r>
            <w:r w:rsidR="7803D687" w:rsidRPr="00B10FA4">
              <w:rPr>
                <w:rFonts w:ascii="Arial" w:hAnsi="Arial" w:cs="Arial"/>
                <w:sz w:val="22"/>
                <w:szCs w:val="22"/>
              </w:rPr>
              <w:t>s</w:t>
            </w:r>
          </w:p>
          <w:p w14:paraId="47F2D571" w14:textId="7CCD5385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  <w:szCs w:val="22"/>
              </w:rPr>
            </w:pPr>
            <w:r w:rsidRPr="00B10FA4">
              <w:rPr>
                <w:rFonts w:ascii="Arial" w:hAnsi="Arial" w:cs="Arial"/>
                <w:sz w:val="22"/>
                <w:szCs w:val="22"/>
              </w:rPr>
              <w:t>Collaborate with</w:t>
            </w:r>
            <w:r w:rsidR="00C92B9A" w:rsidRPr="00B10FA4">
              <w:rPr>
                <w:rFonts w:ascii="Arial" w:hAnsi="Arial" w:cs="Arial"/>
                <w:sz w:val="22"/>
                <w:szCs w:val="22"/>
              </w:rPr>
              <w:t xml:space="preserve"> team</w:t>
            </w:r>
            <w:r w:rsidRPr="00B10FA4">
              <w:rPr>
                <w:rFonts w:ascii="Arial" w:hAnsi="Arial" w:cs="Arial"/>
                <w:sz w:val="22"/>
                <w:szCs w:val="22"/>
              </w:rPr>
              <w:t xml:space="preserve"> leaders to determine</w:t>
            </w:r>
            <w:r w:rsidR="00DE69E8" w:rsidRPr="00B10FA4">
              <w:rPr>
                <w:rFonts w:ascii="Arial" w:hAnsi="Arial" w:cs="Arial"/>
                <w:sz w:val="22"/>
                <w:szCs w:val="22"/>
              </w:rPr>
              <w:t xml:space="preserve"> and align </w:t>
            </w:r>
            <w:r w:rsidR="004C7ABF" w:rsidRPr="00B10FA4">
              <w:rPr>
                <w:rFonts w:ascii="Arial" w:hAnsi="Arial" w:cs="Arial"/>
                <w:sz w:val="22"/>
                <w:szCs w:val="22"/>
              </w:rPr>
              <w:t>E</w:t>
            </w:r>
            <w:r w:rsidR="00C92B9A" w:rsidRPr="00B10FA4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4C7ABF" w:rsidRPr="00B10FA4">
              <w:rPr>
                <w:rFonts w:ascii="Arial" w:hAnsi="Arial" w:cs="Arial"/>
                <w:sz w:val="22"/>
                <w:szCs w:val="22"/>
              </w:rPr>
              <w:t>C</w:t>
            </w:r>
            <w:r w:rsidR="00C92B9A" w:rsidRPr="00B10FA4">
              <w:rPr>
                <w:rFonts w:ascii="Arial" w:hAnsi="Arial" w:cs="Arial"/>
                <w:sz w:val="22"/>
                <w:szCs w:val="22"/>
              </w:rPr>
              <w:t xml:space="preserve">hildhood </w:t>
            </w:r>
            <w:r w:rsidRPr="00B10FA4">
              <w:rPr>
                <w:rFonts w:ascii="Arial" w:hAnsi="Arial" w:cs="Arial"/>
                <w:sz w:val="22"/>
                <w:szCs w:val="22"/>
              </w:rPr>
              <w:t xml:space="preserve">philosophy to the </w:t>
            </w:r>
            <w:r w:rsidR="004C7ABF" w:rsidRPr="00B10FA4">
              <w:rPr>
                <w:rFonts w:ascii="Arial" w:hAnsi="Arial" w:cs="Arial"/>
                <w:sz w:val="22"/>
                <w:szCs w:val="22"/>
              </w:rPr>
              <w:t>C</w:t>
            </w:r>
            <w:r w:rsidR="047F1208" w:rsidRPr="00B10FA4">
              <w:rPr>
                <w:rFonts w:ascii="Arial" w:hAnsi="Arial" w:cs="Arial"/>
                <w:sz w:val="22"/>
                <w:szCs w:val="22"/>
              </w:rPr>
              <w:t>entre</w:t>
            </w:r>
            <w:r w:rsidR="00DE69E8" w:rsidRPr="00B10FA4">
              <w:rPr>
                <w:rFonts w:ascii="Arial" w:hAnsi="Arial" w:cs="Arial"/>
                <w:sz w:val="22"/>
                <w:szCs w:val="22"/>
              </w:rPr>
              <w:t xml:space="preserve">’s </w:t>
            </w:r>
            <w:r w:rsidRPr="00B10FA4">
              <w:rPr>
                <w:rFonts w:ascii="Arial" w:hAnsi="Arial" w:cs="Arial"/>
                <w:sz w:val="22"/>
                <w:szCs w:val="22"/>
              </w:rPr>
              <w:t>vision, mission and strategic thrusts</w:t>
            </w:r>
          </w:p>
          <w:p w14:paraId="49F33D12" w14:textId="6C0A2062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</w:rPr>
            </w:pPr>
            <w:r w:rsidRPr="00B10FA4">
              <w:rPr>
                <w:rFonts w:ascii="Arial" w:hAnsi="Arial" w:cs="Arial"/>
                <w:sz w:val="22"/>
              </w:rPr>
              <w:t xml:space="preserve">Conduct periodic review on </w:t>
            </w:r>
            <w:r w:rsidR="00C1222A" w:rsidRPr="00B10FA4">
              <w:rPr>
                <w:rFonts w:ascii="Arial" w:hAnsi="Arial" w:cs="Arial"/>
                <w:sz w:val="22"/>
              </w:rPr>
              <w:t>C</w:t>
            </w:r>
            <w:r w:rsidR="00AA7BF8" w:rsidRPr="00B10FA4">
              <w:rPr>
                <w:rFonts w:ascii="Arial" w:hAnsi="Arial" w:cs="Arial"/>
                <w:sz w:val="22"/>
              </w:rPr>
              <w:t xml:space="preserve">entre’s </w:t>
            </w:r>
            <w:r w:rsidRPr="00B10FA4">
              <w:rPr>
                <w:rFonts w:ascii="Arial" w:hAnsi="Arial" w:cs="Arial"/>
                <w:sz w:val="22"/>
              </w:rPr>
              <w:t xml:space="preserve">strategic thrusts </w:t>
            </w:r>
          </w:p>
          <w:p w14:paraId="137AC065" w14:textId="5B892E3C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</w:rPr>
            </w:pPr>
            <w:r w:rsidRPr="00B10FA4">
              <w:rPr>
                <w:rFonts w:ascii="Arial" w:hAnsi="Arial" w:cs="Arial"/>
                <w:sz w:val="22"/>
              </w:rPr>
              <w:lastRenderedPageBreak/>
              <w:t xml:space="preserve">Guide colleagues’ understanding of </w:t>
            </w:r>
            <w:r w:rsidR="00C1222A" w:rsidRPr="00B10FA4">
              <w:rPr>
                <w:rFonts w:ascii="Arial" w:hAnsi="Arial" w:cs="Arial"/>
                <w:sz w:val="22"/>
              </w:rPr>
              <w:t>C</w:t>
            </w:r>
            <w:r w:rsidR="00AA7BF8" w:rsidRPr="00B10FA4">
              <w:rPr>
                <w:rFonts w:ascii="Arial" w:hAnsi="Arial" w:cs="Arial"/>
                <w:sz w:val="22"/>
              </w:rPr>
              <w:t xml:space="preserve">entre’s </w:t>
            </w:r>
            <w:r w:rsidRPr="00B10FA4">
              <w:rPr>
                <w:rFonts w:ascii="Arial" w:hAnsi="Arial" w:cs="Arial"/>
                <w:sz w:val="22"/>
              </w:rPr>
              <w:t xml:space="preserve">strategic thrusts </w:t>
            </w:r>
          </w:p>
          <w:p w14:paraId="3CD7316C" w14:textId="2A0ADC79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  <w:szCs w:val="22"/>
              </w:rPr>
            </w:pPr>
            <w:r w:rsidRPr="00B10FA4">
              <w:rPr>
                <w:rFonts w:ascii="Arial" w:hAnsi="Arial" w:cs="Arial"/>
                <w:sz w:val="22"/>
              </w:rPr>
              <w:t xml:space="preserve">Collaborate with colleagues within the </w:t>
            </w:r>
            <w:r w:rsidR="009B291B" w:rsidRPr="00B10FA4">
              <w:rPr>
                <w:rFonts w:ascii="Arial" w:hAnsi="Arial" w:cs="Arial"/>
                <w:sz w:val="22"/>
              </w:rPr>
              <w:t>C</w:t>
            </w:r>
            <w:r w:rsidRPr="00B10FA4">
              <w:rPr>
                <w:rFonts w:ascii="Arial" w:hAnsi="Arial" w:cs="Arial"/>
                <w:sz w:val="22"/>
              </w:rPr>
              <w:t xml:space="preserve">entre to align teaching and learning approaches to </w:t>
            </w:r>
            <w:r w:rsidR="009B291B" w:rsidRPr="00B10FA4">
              <w:rPr>
                <w:rFonts w:ascii="Arial" w:hAnsi="Arial" w:cs="Arial"/>
                <w:sz w:val="22"/>
              </w:rPr>
              <w:t>C</w:t>
            </w:r>
            <w:r w:rsidR="00AA7BF8" w:rsidRPr="00B10FA4">
              <w:rPr>
                <w:rFonts w:ascii="Arial" w:hAnsi="Arial" w:cs="Arial"/>
                <w:sz w:val="22"/>
              </w:rPr>
              <w:t xml:space="preserve">entre’s </w:t>
            </w:r>
            <w:r w:rsidRPr="00B10FA4">
              <w:rPr>
                <w:rFonts w:ascii="Arial" w:hAnsi="Arial" w:cs="Arial"/>
                <w:sz w:val="22"/>
              </w:rPr>
              <w:t>strategic thrusts</w:t>
            </w:r>
          </w:p>
          <w:p w14:paraId="23DCFE38" w14:textId="7DB8C9AC" w:rsidR="008E6EC0" w:rsidRPr="00B10FA4" w:rsidRDefault="008E6EC0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  <w:szCs w:val="22"/>
              </w:rPr>
            </w:pPr>
            <w:r w:rsidRPr="00B10FA4">
              <w:rPr>
                <w:rFonts w:ascii="Arial" w:hAnsi="Arial" w:cs="Arial"/>
                <w:sz w:val="22"/>
                <w:szCs w:val="22"/>
              </w:rPr>
              <w:t xml:space="preserve">Use data and </w:t>
            </w:r>
            <w:r w:rsidR="3B241E16" w:rsidRPr="00B10FA4">
              <w:rPr>
                <w:rFonts w:ascii="Arial" w:hAnsi="Arial" w:cs="Arial"/>
                <w:sz w:val="22"/>
                <w:szCs w:val="22"/>
              </w:rPr>
              <w:t>information</w:t>
            </w:r>
            <w:r w:rsidRPr="00B10FA4">
              <w:rPr>
                <w:rFonts w:ascii="Arial" w:hAnsi="Arial" w:cs="Arial"/>
                <w:sz w:val="22"/>
                <w:szCs w:val="22"/>
              </w:rPr>
              <w:t xml:space="preserve"> to track implementation and achievement of goals</w:t>
            </w:r>
          </w:p>
        </w:tc>
        <w:tc>
          <w:tcPr>
            <w:tcW w:w="3024" w:type="dxa"/>
            <w:shd w:val="clear" w:color="auto" w:fill="FFFFFF" w:themeFill="background1"/>
          </w:tcPr>
          <w:p w14:paraId="60A84BF7" w14:textId="351DC2C5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</w:rPr>
            </w:pPr>
            <w:r w:rsidRPr="00B10FA4">
              <w:rPr>
                <w:rFonts w:ascii="Arial" w:hAnsi="Arial" w:cs="Arial"/>
                <w:sz w:val="22"/>
              </w:rPr>
              <w:lastRenderedPageBreak/>
              <w:t xml:space="preserve">Drive the strategic communication of vision, mission and values to staff and families across </w:t>
            </w:r>
            <w:r w:rsidR="00F70FAF" w:rsidRPr="00B10FA4">
              <w:rPr>
                <w:rFonts w:ascii="Arial" w:hAnsi="Arial" w:cs="Arial"/>
                <w:sz w:val="22"/>
              </w:rPr>
              <w:t>C</w:t>
            </w:r>
            <w:r w:rsidRPr="00B10FA4">
              <w:rPr>
                <w:rFonts w:ascii="Arial" w:hAnsi="Arial" w:cs="Arial"/>
                <w:sz w:val="22"/>
              </w:rPr>
              <w:t>entres</w:t>
            </w:r>
          </w:p>
          <w:p w14:paraId="72DF6481" w14:textId="6D059A0D" w:rsidR="00400721" w:rsidRPr="0006502D" w:rsidRDefault="00400721" w:rsidP="0006502D">
            <w:pPr>
              <w:pStyle w:val="CommentText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06502D">
              <w:rPr>
                <w:rFonts w:ascii="Arial" w:hAnsi="Arial" w:cs="Arial"/>
                <w:sz w:val="22"/>
                <w:szCs w:val="22"/>
              </w:rPr>
              <w:t>Guide</w:t>
            </w:r>
            <w:r w:rsidR="005B579A" w:rsidRPr="0006502D">
              <w:rPr>
                <w:rFonts w:ascii="Arial" w:hAnsi="Arial" w:cs="Arial"/>
                <w:sz w:val="22"/>
                <w:szCs w:val="22"/>
              </w:rPr>
              <w:t xml:space="preserve"> Centres on</w:t>
            </w:r>
            <w:r w:rsidRPr="0006502D">
              <w:rPr>
                <w:rFonts w:ascii="Arial" w:hAnsi="Arial" w:cs="Arial"/>
                <w:sz w:val="22"/>
                <w:szCs w:val="22"/>
              </w:rPr>
              <w:t xml:space="preserve"> align</w:t>
            </w:r>
            <w:r w:rsidR="005B579A" w:rsidRPr="0006502D">
              <w:rPr>
                <w:rFonts w:ascii="Arial" w:hAnsi="Arial" w:cs="Arial"/>
                <w:sz w:val="22"/>
                <w:szCs w:val="22"/>
              </w:rPr>
              <w:t xml:space="preserve">ment </w:t>
            </w:r>
            <w:r w:rsidR="006223D8" w:rsidRPr="0006502D">
              <w:rPr>
                <w:rFonts w:ascii="Arial" w:hAnsi="Arial" w:cs="Arial"/>
                <w:sz w:val="22"/>
                <w:szCs w:val="22"/>
              </w:rPr>
              <w:t>of</w:t>
            </w:r>
            <w:r w:rsidRPr="0006502D">
              <w:rPr>
                <w:rFonts w:ascii="Arial" w:hAnsi="Arial" w:cs="Arial"/>
                <w:sz w:val="22"/>
                <w:szCs w:val="22"/>
              </w:rPr>
              <w:t xml:space="preserve"> curriculum, pedagogy and programmes to the organisation’s vision, mission and values and achieve organisational goals</w:t>
            </w:r>
          </w:p>
          <w:p w14:paraId="337737C5" w14:textId="0AF3D0FF" w:rsidR="00C47327" w:rsidRPr="00B10FA4" w:rsidRDefault="004E3301" w:rsidP="0006502D">
            <w:pPr>
              <w:pStyle w:val="ListParagraph"/>
              <w:numPr>
                <w:ilvl w:val="0"/>
                <w:numId w:val="11"/>
              </w:numPr>
              <w:spacing w:before="0" w:line="276" w:lineRule="auto"/>
              <w:ind w:left="337" w:hanging="284"/>
              <w:rPr>
                <w:rFonts w:ascii="Arial" w:hAnsi="Arial" w:cs="Arial"/>
                <w:sz w:val="22"/>
              </w:rPr>
            </w:pPr>
            <w:r w:rsidRPr="00B10FA4">
              <w:rPr>
                <w:rFonts w:ascii="Arial" w:hAnsi="Arial" w:cs="Arial"/>
                <w:sz w:val="22"/>
              </w:rPr>
              <w:lastRenderedPageBreak/>
              <w:t>I</w:t>
            </w:r>
            <w:r w:rsidR="00C47327" w:rsidRPr="00554106">
              <w:rPr>
                <w:rFonts w:ascii="Arial" w:hAnsi="Arial" w:cs="Arial"/>
                <w:sz w:val="22"/>
              </w:rPr>
              <w:t>nspire</w:t>
            </w:r>
            <w:r w:rsidR="00C47327" w:rsidRPr="00391217">
              <w:rPr>
                <w:rFonts w:ascii="Arial" w:hAnsi="Arial" w:cs="Arial"/>
                <w:sz w:val="22"/>
              </w:rPr>
              <w:t xml:space="preserve"> ownership of vision, mission and values </w:t>
            </w:r>
            <w:r w:rsidR="00C47327" w:rsidRPr="00B10FA4">
              <w:rPr>
                <w:rFonts w:ascii="Arial" w:hAnsi="Arial" w:cs="Arial"/>
                <w:sz w:val="22"/>
              </w:rPr>
              <w:t xml:space="preserve">across </w:t>
            </w:r>
            <w:r w:rsidR="006223D8" w:rsidRPr="00B10FA4">
              <w:rPr>
                <w:rFonts w:ascii="Arial" w:hAnsi="Arial" w:cs="Arial"/>
                <w:sz w:val="22"/>
              </w:rPr>
              <w:t>C</w:t>
            </w:r>
            <w:r w:rsidR="00C47327" w:rsidRPr="00B10FA4">
              <w:rPr>
                <w:rFonts w:ascii="Arial" w:hAnsi="Arial" w:cs="Arial"/>
                <w:sz w:val="22"/>
              </w:rPr>
              <w:t>entres</w:t>
            </w:r>
          </w:p>
          <w:p w14:paraId="30C8533B" w14:textId="6219E317" w:rsidR="004E3301" w:rsidRPr="0006502D" w:rsidRDefault="004E3301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  <w:szCs w:val="22"/>
              </w:rPr>
            </w:pPr>
            <w:r w:rsidRPr="0006502D">
              <w:rPr>
                <w:rFonts w:ascii="Arial" w:hAnsi="Arial" w:cs="Arial"/>
                <w:sz w:val="22"/>
                <w:szCs w:val="22"/>
              </w:rPr>
              <w:t>Model leadership and behavio</w:t>
            </w:r>
            <w:r w:rsidR="40593276" w:rsidRPr="0006502D">
              <w:rPr>
                <w:rFonts w:ascii="Arial" w:hAnsi="Arial" w:cs="Arial"/>
                <w:sz w:val="22"/>
                <w:szCs w:val="22"/>
              </w:rPr>
              <w:t>u</w:t>
            </w:r>
            <w:r w:rsidRPr="0006502D">
              <w:rPr>
                <w:rFonts w:ascii="Arial" w:hAnsi="Arial" w:cs="Arial"/>
                <w:sz w:val="22"/>
                <w:szCs w:val="22"/>
              </w:rPr>
              <w:t>r to demonstrate application of organisational values, vision and mission in all areas</w:t>
            </w:r>
          </w:p>
          <w:p w14:paraId="7FA34FC3" w14:textId="46A58C3F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  <w:szCs w:val="22"/>
              </w:rPr>
            </w:pPr>
            <w:r w:rsidRPr="00B10FA4">
              <w:rPr>
                <w:rFonts w:ascii="Arial" w:hAnsi="Arial" w:cs="Arial"/>
                <w:sz w:val="22"/>
                <w:szCs w:val="22"/>
              </w:rPr>
              <w:t xml:space="preserve">Establish unique value proposition across </w:t>
            </w:r>
            <w:r w:rsidR="007D0FDD" w:rsidRPr="00B10FA4">
              <w:rPr>
                <w:rFonts w:ascii="Arial" w:hAnsi="Arial" w:cs="Arial"/>
                <w:sz w:val="22"/>
                <w:szCs w:val="22"/>
              </w:rPr>
              <w:t xml:space="preserve">various </w:t>
            </w:r>
            <w:r w:rsidR="00E148FB" w:rsidRPr="00B10FA4">
              <w:rPr>
                <w:rFonts w:ascii="Arial" w:hAnsi="Arial" w:cs="Arial"/>
                <w:sz w:val="22"/>
                <w:szCs w:val="22"/>
              </w:rPr>
              <w:t>C</w:t>
            </w:r>
            <w:r w:rsidR="007D0FDD" w:rsidRPr="00B10FA4">
              <w:rPr>
                <w:rFonts w:ascii="Arial" w:hAnsi="Arial" w:cs="Arial"/>
                <w:sz w:val="22"/>
                <w:szCs w:val="22"/>
              </w:rPr>
              <w:t xml:space="preserve">entres’ </w:t>
            </w:r>
            <w:r w:rsidRPr="00B10FA4">
              <w:rPr>
                <w:rFonts w:ascii="Arial" w:hAnsi="Arial" w:cs="Arial"/>
                <w:sz w:val="22"/>
                <w:szCs w:val="22"/>
              </w:rPr>
              <w:t xml:space="preserve">strategic plans and processes </w:t>
            </w:r>
            <w:r w:rsidR="4E397D1F" w:rsidRPr="00B10FA4">
              <w:rPr>
                <w:rFonts w:ascii="Arial" w:hAnsi="Arial" w:cs="Arial"/>
                <w:sz w:val="22"/>
                <w:szCs w:val="22"/>
              </w:rPr>
              <w:t>in alignment to the</w:t>
            </w:r>
            <w:r w:rsidRPr="00B10FA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69E8" w:rsidRPr="00B10FA4">
              <w:rPr>
                <w:rFonts w:ascii="Arial" w:hAnsi="Arial" w:cs="Arial"/>
                <w:sz w:val="22"/>
                <w:szCs w:val="22"/>
              </w:rPr>
              <w:t xml:space="preserve">organisation’s </w:t>
            </w:r>
            <w:r w:rsidRPr="00B10FA4">
              <w:rPr>
                <w:rFonts w:ascii="Arial" w:hAnsi="Arial" w:cs="Arial"/>
                <w:sz w:val="22"/>
                <w:szCs w:val="22"/>
              </w:rPr>
              <w:t>vision, mission and values</w:t>
            </w:r>
          </w:p>
          <w:p w14:paraId="3737EBD1" w14:textId="58021CE9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  <w:szCs w:val="22"/>
              </w:rPr>
            </w:pPr>
            <w:r w:rsidRPr="00B10FA4">
              <w:rPr>
                <w:rFonts w:ascii="Arial" w:hAnsi="Arial" w:cs="Arial"/>
                <w:sz w:val="22"/>
                <w:szCs w:val="22"/>
              </w:rPr>
              <w:t xml:space="preserve">Synergise various </w:t>
            </w:r>
            <w:r w:rsidR="00E148FB" w:rsidRPr="00B10FA4">
              <w:rPr>
                <w:rFonts w:ascii="Arial" w:hAnsi="Arial" w:cs="Arial"/>
                <w:sz w:val="22"/>
                <w:szCs w:val="22"/>
              </w:rPr>
              <w:t>C</w:t>
            </w:r>
            <w:r w:rsidRPr="00B10FA4">
              <w:rPr>
                <w:rFonts w:ascii="Arial" w:hAnsi="Arial" w:cs="Arial"/>
                <w:sz w:val="22"/>
                <w:szCs w:val="22"/>
              </w:rPr>
              <w:t xml:space="preserve">entre’s programmes to align with </w:t>
            </w:r>
            <w:r w:rsidR="5CB6A5EF" w:rsidRPr="00B10FA4">
              <w:rPr>
                <w:rFonts w:ascii="Arial" w:hAnsi="Arial" w:cs="Arial"/>
                <w:sz w:val="22"/>
                <w:szCs w:val="22"/>
              </w:rPr>
              <w:t xml:space="preserve">organisation’s </w:t>
            </w:r>
            <w:r w:rsidRPr="00B10FA4">
              <w:rPr>
                <w:rFonts w:ascii="Arial" w:hAnsi="Arial" w:cs="Arial"/>
                <w:sz w:val="22"/>
                <w:szCs w:val="22"/>
              </w:rPr>
              <w:t>vision, mission and values</w:t>
            </w:r>
          </w:p>
          <w:p w14:paraId="6F7C756B" w14:textId="2FBA42AC" w:rsidR="004E3301" w:rsidRPr="0006502D" w:rsidRDefault="00FB610C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</w:rPr>
            </w:pPr>
            <w:r w:rsidRPr="0006502D">
              <w:rPr>
                <w:rFonts w:ascii="Arial" w:hAnsi="Arial" w:cs="Arial"/>
                <w:sz w:val="22"/>
              </w:rPr>
              <w:t xml:space="preserve">Guide staff on </w:t>
            </w:r>
            <w:r w:rsidR="004E3301" w:rsidRPr="0006502D">
              <w:rPr>
                <w:rFonts w:ascii="Arial" w:hAnsi="Arial" w:cs="Arial"/>
                <w:sz w:val="22"/>
              </w:rPr>
              <w:t>organisational vision, values and strategic priorities and build commitment to the organisation</w:t>
            </w:r>
          </w:p>
          <w:p w14:paraId="70116981" w14:textId="179C8D37" w:rsidR="00C47327" w:rsidRPr="00B10FA4" w:rsidRDefault="00C47327" w:rsidP="0006502D">
            <w:pPr>
              <w:pStyle w:val="ListParagraph"/>
              <w:numPr>
                <w:ilvl w:val="0"/>
                <w:numId w:val="11"/>
              </w:numPr>
              <w:spacing w:after="24" w:line="276" w:lineRule="auto"/>
              <w:ind w:left="337" w:hanging="284"/>
              <w:rPr>
                <w:rFonts w:ascii="Arial" w:hAnsi="Arial" w:cs="Arial"/>
                <w:sz w:val="22"/>
                <w:szCs w:val="23"/>
              </w:rPr>
            </w:pPr>
            <w:r w:rsidRPr="00B10FA4">
              <w:rPr>
                <w:rFonts w:ascii="Arial" w:hAnsi="Arial" w:cs="Arial"/>
                <w:sz w:val="22"/>
              </w:rPr>
              <w:t xml:space="preserve">Influence the development and implementation of clear strategies </w:t>
            </w:r>
            <w:r w:rsidR="007D0FDD" w:rsidRPr="00B10FA4">
              <w:rPr>
                <w:rFonts w:ascii="Arial" w:hAnsi="Arial" w:cs="Arial"/>
                <w:sz w:val="22"/>
              </w:rPr>
              <w:t xml:space="preserve">across </w:t>
            </w:r>
            <w:r w:rsidR="00FB610C" w:rsidRPr="00B10FA4">
              <w:rPr>
                <w:rFonts w:ascii="Arial" w:hAnsi="Arial" w:cs="Arial"/>
                <w:sz w:val="22"/>
              </w:rPr>
              <w:t>C</w:t>
            </w:r>
            <w:r w:rsidR="007D0FDD" w:rsidRPr="00B10FA4">
              <w:rPr>
                <w:rFonts w:ascii="Arial" w:hAnsi="Arial" w:cs="Arial"/>
                <w:sz w:val="22"/>
              </w:rPr>
              <w:t xml:space="preserve">entres </w:t>
            </w:r>
            <w:r w:rsidRPr="00B10FA4">
              <w:rPr>
                <w:rFonts w:ascii="Arial" w:hAnsi="Arial" w:cs="Arial"/>
                <w:sz w:val="22"/>
              </w:rPr>
              <w:t xml:space="preserve">to achieve long-term goals in alignment </w:t>
            </w:r>
            <w:r w:rsidR="00DE69E8" w:rsidRPr="00B10FA4">
              <w:rPr>
                <w:rFonts w:ascii="Arial" w:hAnsi="Arial" w:cs="Arial"/>
                <w:sz w:val="22"/>
              </w:rPr>
              <w:t>to the organisation’s</w:t>
            </w:r>
            <w:r w:rsidRPr="00B10FA4">
              <w:rPr>
                <w:rFonts w:ascii="Arial" w:hAnsi="Arial" w:cs="Arial"/>
                <w:sz w:val="22"/>
              </w:rPr>
              <w:t xml:space="preserve"> vision, mission and values</w:t>
            </w:r>
          </w:p>
        </w:tc>
      </w:tr>
      <w:tr w:rsidR="00D05D31" w:rsidRPr="00482E36" w14:paraId="7FCBCE42" w14:textId="77777777" w:rsidTr="0006502D">
        <w:trPr>
          <w:trHeight w:val="359"/>
        </w:trPr>
        <w:tc>
          <w:tcPr>
            <w:tcW w:w="2786" w:type="dxa"/>
            <w:shd w:val="clear" w:color="auto" w:fill="D9D9D9" w:themeFill="background1" w:themeFillShade="D9"/>
          </w:tcPr>
          <w:p w14:paraId="5CC3441D" w14:textId="6E23FFCF" w:rsidR="00D05D31" w:rsidRPr="00B10FA4" w:rsidRDefault="00D05D31" w:rsidP="00C47327">
            <w:pPr>
              <w:rPr>
                <w:rFonts w:ascii="Arial" w:hAnsi="Arial" w:cs="Arial"/>
                <w:b/>
              </w:rPr>
            </w:pPr>
            <w:r w:rsidRPr="00B10FA4">
              <w:rPr>
                <w:rFonts w:ascii="Arial" w:hAnsi="Arial" w:cs="Arial"/>
                <w:b/>
              </w:rPr>
              <w:lastRenderedPageBreak/>
              <w:t>Range of Application</w:t>
            </w:r>
          </w:p>
        </w:tc>
        <w:tc>
          <w:tcPr>
            <w:tcW w:w="18138" w:type="dxa"/>
            <w:gridSpan w:val="6"/>
            <w:shd w:val="clear" w:color="auto" w:fill="FFFFFF" w:themeFill="background1"/>
          </w:tcPr>
          <w:p w14:paraId="5E04F8DB" w14:textId="1A6BB8E7" w:rsidR="00D05D31" w:rsidRPr="00276393" w:rsidRDefault="00D05D31" w:rsidP="00276393">
            <w:pPr>
              <w:spacing w:after="24"/>
              <w:rPr>
                <w:rFonts w:ascii="Arial" w:hAnsi="Arial" w:cs="Arial"/>
              </w:rPr>
            </w:pPr>
            <w:r w:rsidRPr="0006502D">
              <w:rPr>
                <w:rFonts w:ascii="Arial" w:eastAsia="Arial" w:hAnsi="Arial" w:cs="Arial"/>
              </w:rPr>
              <w:t>For smaller operators, Centre Leaders may refer to PL6 for knowledge and ability required</w:t>
            </w:r>
          </w:p>
        </w:tc>
      </w:tr>
    </w:tbl>
    <w:p w14:paraId="7251C7D9" w14:textId="26395EEC" w:rsidR="0053506D" w:rsidRPr="0035544F" w:rsidRDefault="0053506D" w:rsidP="0035544F">
      <w:pPr>
        <w:spacing w:line="240" w:lineRule="auto"/>
        <w:rPr>
          <w:rFonts w:ascii="Arial" w:hAnsi="Arial" w:cs="Arial"/>
          <w:i/>
        </w:rPr>
      </w:pPr>
    </w:p>
    <w:p w14:paraId="555761B1" w14:textId="77777777" w:rsidR="00326031" w:rsidRPr="0035544F" w:rsidRDefault="00326031" w:rsidP="0035544F">
      <w:pPr>
        <w:spacing w:line="240" w:lineRule="auto"/>
        <w:rPr>
          <w:rFonts w:ascii="Arial" w:hAnsi="Arial" w:cs="Arial"/>
          <w:i/>
        </w:rPr>
      </w:pPr>
    </w:p>
    <w:sectPr w:rsidR="00326031" w:rsidRPr="0035544F" w:rsidSect="00F40FB5">
      <w:headerReference w:type="default" r:id="rId13"/>
      <w:footerReference w:type="default" r:id="rId14"/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43DC07" w14:textId="77777777" w:rsidR="00D87377" w:rsidRDefault="00D87377" w:rsidP="006B04D1">
      <w:pPr>
        <w:spacing w:after="0" w:line="240" w:lineRule="auto"/>
      </w:pPr>
      <w:r>
        <w:separator/>
      </w:r>
    </w:p>
  </w:endnote>
  <w:endnote w:type="continuationSeparator" w:id="0">
    <w:p w14:paraId="2E58BBC1" w14:textId="77777777" w:rsidR="00D87377" w:rsidRDefault="00D87377" w:rsidP="006B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7D48B6" w:rsidRPr="000B3046" w14:paraId="61D4746E" w14:textId="77777777" w:rsidTr="00857D58">
      <w:tc>
        <w:tcPr>
          <w:tcW w:w="6974" w:type="dxa"/>
        </w:tcPr>
        <w:p w14:paraId="5A350D41" w14:textId="77777777" w:rsidR="007D48B6" w:rsidRPr="0006502D" w:rsidRDefault="007D48B6" w:rsidP="007D48B6">
          <w:pPr>
            <w:pStyle w:val="Footer"/>
            <w:rPr>
              <w:rFonts w:ascii="Arial" w:hAnsi="Arial" w:cs="Arial"/>
              <w:lang w:val="en-GB"/>
            </w:rPr>
          </w:pPr>
          <w:r w:rsidRPr="0006502D">
            <w:rPr>
              <w:rFonts w:ascii="Arial" w:hAnsi="Arial" w:cs="Arial"/>
              <w:lang w:val="en-GB"/>
            </w:rPr>
            <w:t>©SkillsFuture Singapore</w:t>
          </w:r>
        </w:p>
        <w:p w14:paraId="404A6A87" w14:textId="77777777" w:rsidR="007D48B6" w:rsidRPr="000B3046" w:rsidRDefault="007D48B6" w:rsidP="007D48B6">
          <w:pPr>
            <w:pStyle w:val="Footer"/>
            <w:rPr>
              <w:rFonts w:cs="Arial"/>
            </w:rPr>
          </w:pPr>
          <w:r w:rsidRPr="0006502D">
            <w:rPr>
              <w:rFonts w:ascii="Arial" w:hAnsi="Arial" w:cs="Arial"/>
              <w:lang w:val="en-GB"/>
            </w:rPr>
            <w:t>Effective Date: June 2021, Version 1.0</w:t>
          </w:r>
        </w:p>
      </w:tc>
      <w:tc>
        <w:tcPr>
          <w:tcW w:w="6975" w:type="dxa"/>
        </w:tcPr>
        <w:sdt>
          <w:sdtPr>
            <w:rPr>
              <w:rFonts w:ascii="Arial" w:hAnsi="Arial" w:cs="Arial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ascii="Arial" w:hAnsi="Arial" w:cs="Arial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01E596D0" w14:textId="77777777" w:rsidR="007D48B6" w:rsidRPr="0006502D" w:rsidRDefault="007D48B6" w:rsidP="007D48B6">
                  <w:pPr>
                    <w:pStyle w:val="Footer"/>
                    <w:jc w:val="center"/>
                    <w:rPr>
                      <w:rFonts w:ascii="Arial" w:hAnsi="Arial" w:cs="Arial"/>
                    </w:rPr>
                  </w:pPr>
                  <w:r w:rsidRPr="0006502D">
                    <w:rPr>
                      <w:rFonts w:ascii="Arial" w:hAnsi="Arial" w:cs="Arial"/>
                    </w:rPr>
                    <w:t xml:space="preserve">Page </w:t>
                  </w:r>
                  <w:r w:rsidRPr="0006502D">
                    <w:rPr>
                      <w:rFonts w:ascii="Arial" w:hAnsi="Arial" w:cs="Arial"/>
                      <w:bCs/>
                    </w:rPr>
                    <w:fldChar w:fldCharType="begin"/>
                  </w:r>
                  <w:r w:rsidRPr="0006502D">
                    <w:rPr>
                      <w:rFonts w:ascii="Arial" w:hAnsi="Arial" w:cs="Arial"/>
                      <w:bCs/>
                    </w:rPr>
                    <w:instrText xml:space="preserve"> PAGE </w:instrText>
                  </w:r>
                  <w:r w:rsidRPr="0006502D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06502D">
                    <w:rPr>
                      <w:rFonts w:ascii="Arial" w:hAnsi="Arial" w:cs="Arial"/>
                      <w:bCs/>
                    </w:rPr>
                    <w:t>1</w:t>
                  </w:r>
                  <w:r w:rsidRPr="0006502D">
                    <w:rPr>
                      <w:rFonts w:ascii="Arial" w:hAnsi="Arial" w:cs="Arial"/>
                      <w:bCs/>
                    </w:rPr>
                    <w:fldChar w:fldCharType="end"/>
                  </w:r>
                  <w:r w:rsidRPr="0006502D">
                    <w:rPr>
                      <w:rFonts w:ascii="Arial" w:hAnsi="Arial" w:cs="Arial"/>
                    </w:rPr>
                    <w:t xml:space="preserve"> of </w:t>
                  </w:r>
                  <w:r w:rsidRPr="0006502D">
                    <w:rPr>
                      <w:rFonts w:ascii="Arial" w:hAnsi="Arial" w:cs="Arial"/>
                      <w:bCs/>
                    </w:rPr>
                    <w:fldChar w:fldCharType="begin"/>
                  </w:r>
                  <w:r w:rsidRPr="0006502D">
                    <w:rPr>
                      <w:rFonts w:ascii="Arial" w:hAnsi="Arial" w:cs="Arial"/>
                      <w:bCs/>
                    </w:rPr>
                    <w:instrText xml:space="preserve"> NUMPAGES  </w:instrText>
                  </w:r>
                  <w:r w:rsidRPr="0006502D">
                    <w:rPr>
                      <w:rFonts w:ascii="Arial" w:hAnsi="Arial" w:cs="Arial"/>
                      <w:bCs/>
                    </w:rPr>
                    <w:fldChar w:fldCharType="separate"/>
                  </w:r>
                  <w:r w:rsidRPr="0006502D">
                    <w:rPr>
                      <w:rFonts w:ascii="Arial" w:hAnsi="Arial" w:cs="Arial"/>
                      <w:bCs/>
                    </w:rPr>
                    <w:t>2</w:t>
                  </w:r>
                  <w:r w:rsidRPr="0006502D">
                    <w:rPr>
                      <w:rFonts w:ascii="Arial" w:hAnsi="Arial" w:cs="Arial"/>
                      <w:bCs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5FD74DE7" w14:textId="77777777" w:rsidR="007D48B6" w:rsidRPr="000B3046" w:rsidRDefault="007D48B6" w:rsidP="007D48B6">
          <w:pPr>
            <w:pStyle w:val="Footer"/>
            <w:rPr>
              <w:rFonts w:cs="Arial"/>
            </w:rPr>
          </w:pPr>
        </w:p>
      </w:tc>
    </w:tr>
  </w:tbl>
  <w:p w14:paraId="332D4F90" w14:textId="77777777" w:rsidR="00326031" w:rsidRDefault="003260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81AF1" w14:textId="77777777" w:rsidR="00D87377" w:rsidRDefault="00D87377" w:rsidP="006B04D1">
      <w:pPr>
        <w:spacing w:after="0" w:line="240" w:lineRule="auto"/>
      </w:pPr>
      <w:r>
        <w:separator/>
      </w:r>
    </w:p>
  </w:footnote>
  <w:footnote w:type="continuationSeparator" w:id="0">
    <w:p w14:paraId="047B5373" w14:textId="77777777" w:rsidR="00D87377" w:rsidRDefault="00D87377" w:rsidP="006B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D97BB" w14:textId="359E9FD0" w:rsidR="001B504F" w:rsidRPr="006B04D1" w:rsidRDefault="00F9420C" w:rsidP="001B504F">
    <w:pPr>
      <w:pStyle w:val="Header"/>
      <w:jc w:val="center"/>
      <w:rPr>
        <w:rFonts w:ascii="Arial" w:hAnsi="Arial" w:cs="Arial"/>
        <w:b/>
        <w:i/>
        <w:sz w:val="24"/>
        <w:szCs w:val="24"/>
      </w:rPr>
    </w:pPr>
    <w:r>
      <w:rPr>
        <w:rFonts w:ascii="Arial" w:hAnsi="Arial" w:cs="Arial"/>
        <w:b/>
        <w:i/>
        <w:noProof/>
        <w:sz w:val="24"/>
        <w:szCs w:val="24"/>
        <w:lang w:eastAsia="en-SG"/>
      </w:rPr>
      <w:drawing>
        <wp:anchor distT="0" distB="0" distL="114300" distR="114300" simplePos="0" relativeHeight="251659264" behindDoc="1" locked="0" layoutInCell="1" allowOverlap="1" wp14:anchorId="3B0FB522" wp14:editId="617B5926">
          <wp:simplePos x="0" y="0"/>
          <wp:positionH relativeFrom="margin">
            <wp:align>right</wp:align>
          </wp:positionH>
          <wp:positionV relativeFrom="page">
            <wp:posOffset>450784</wp:posOffset>
          </wp:positionV>
          <wp:extent cx="1974215" cy="431800"/>
          <wp:effectExtent l="0" t="0" r="6985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4215" cy="431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6D5AB1CF" w:rsidRPr="6F5FDEFE">
      <w:rPr>
        <w:rFonts w:ascii="Arial" w:hAnsi="Arial" w:cs="Arial"/>
        <w:b/>
        <w:bCs/>
        <w:sz w:val="24"/>
        <w:szCs w:val="24"/>
      </w:rPr>
      <w:t>SKILLS FRAMEWORK FOR EARLY CHILDHOOD</w:t>
    </w:r>
  </w:p>
  <w:p w14:paraId="4182CABC" w14:textId="6BE22A74" w:rsidR="001B504F" w:rsidRPr="006B04D1" w:rsidRDefault="001B504F" w:rsidP="001B504F">
    <w:pPr>
      <w:pStyle w:val="Header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TECHNICAL SKILLS </w:t>
    </w:r>
    <w:r w:rsidR="00E94BE3">
      <w:rPr>
        <w:rFonts w:ascii="Arial" w:hAnsi="Arial" w:cs="Arial"/>
        <w:b/>
        <w:sz w:val="24"/>
        <w:szCs w:val="24"/>
      </w:rPr>
      <w:t xml:space="preserve">AND </w:t>
    </w:r>
    <w:r>
      <w:rPr>
        <w:rFonts w:ascii="Arial" w:hAnsi="Arial" w:cs="Arial"/>
        <w:b/>
        <w:sz w:val="24"/>
        <w:szCs w:val="24"/>
      </w:rPr>
      <w:t>COMPETENCIES (TSC) REFERENCE</w:t>
    </w:r>
    <w:r w:rsidR="00F9420C">
      <w:rPr>
        <w:rFonts w:ascii="Arial" w:hAnsi="Arial" w:cs="Arial"/>
        <w:b/>
        <w:sz w:val="24"/>
        <w:szCs w:val="24"/>
      </w:rPr>
      <w:t xml:space="preserve"> DOCUMENT</w:t>
    </w:r>
  </w:p>
  <w:p w14:paraId="3FE67976" w14:textId="77777777" w:rsidR="00326031" w:rsidRDefault="003260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51FBF"/>
    <w:multiLevelType w:val="hybridMultilevel"/>
    <w:tmpl w:val="1A14AFC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491155"/>
    <w:multiLevelType w:val="hybridMultilevel"/>
    <w:tmpl w:val="FE3CF36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D725F"/>
    <w:multiLevelType w:val="hybridMultilevel"/>
    <w:tmpl w:val="CFC4084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440E3"/>
    <w:multiLevelType w:val="hybridMultilevel"/>
    <w:tmpl w:val="88F6A88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D2356A"/>
    <w:multiLevelType w:val="hybridMultilevel"/>
    <w:tmpl w:val="A76A26F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5DE4959"/>
    <w:multiLevelType w:val="hybridMultilevel"/>
    <w:tmpl w:val="2B500B96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3886C18"/>
    <w:multiLevelType w:val="hybridMultilevel"/>
    <w:tmpl w:val="56E650AC"/>
    <w:lvl w:ilvl="0" w:tplc="BF7817AA">
      <w:start w:val="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A60CD"/>
    <w:multiLevelType w:val="hybridMultilevel"/>
    <w:tmpl w:val="D1D2082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E469AC"/>
    <w:multiLevelType w:val="hybridMultilevel"/>
    <w:tmpl w:val="61684ADA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1635FC7"/>
    <w:multiLevelType w:val="hybridMultilevel"/>
    <w:tmpl w:val="2E4462DE"/>
    <w:lvl w:ilvl="0" w:tplc="48090001">
      <w:start w:val="1"/>
      <w:numFmt w:val="bullet"/>
      <w:lvlText w:val=""/>
      <w:lvlJc w:val="left"/>
      <w:pPr>
        <w:ind w:left="86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10" w15:restartNumberingAfterBreak="0">
    <w:nsid w:val="75947B54"/>
    <w:multiLevelType w:val="hybridMultilevel"/>
    <w:tmpl w:val="B748C548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AA64BE"/>
    <w:multiLevelType w:val="hybridMultilevel"/>
    <w:tmpl w:val="16C4D86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6"/>
  </w:num>
  <w:num w:numId="7">
    <w:abstractNumId w:val="11"/>
  </w:num>
  <w:num w:numId="8">
    <w:abstractNumId w:val="2"/>
  </w:num>
  <w:num w:numId="9">
    <w:abstractNumId w:val="9"/>
  </w:num>
  <w:num w:numId="10">
    <w:abstractNumId w:val="10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146"/>
    <w:rsid w:val="00015334"/>
    <w:rsid w:val="0001775C"/>
    <w:rsid w:val="00017922"/>
    <w:rsid w:val="00023ED6"/>
    <w:rsid w:val="0002465C"/>
    <w:rsid w:val="00025815"/>
    <w:rsid w:val="000473C0"/>
    <w:rsid w:val="00052C51"/>
    <w:rsid w:val="00056EC1"/>
    <w:rsid w:val="00057397"/>
    <w:rsid w:val="00061AF1"/>
    <w:rsid w:val="0006502D"/>
    <w:rsid w:val="000742D8"/>
    <w:rsid w:val="00080DCA"/>
    <w:rsid w:val="00081941"/>
    <w:rsid w:val="00096847"/>
    <w:rsid w:val="000976D2"/>
    <w:rsid w:val="000B1B63"/>
    <w:rsid w:val="000B73F0"/>
    <w:rsid w:val="000C5957"/>
    <w:rsid w:val="000C6760"/>
    <w:rsid w:val="000E2B94"/>
    <w:rsid w:val="000F2E6E"/>
    <w:rsid w:val="00122C0C"/>
    <w:rsid w:val="0012496E"/>
    <w:rsid w:val="001313BC"/>
    <w:rsid w:val="00142666"/>
    <w:rsid w:val="00155B9B"/>
    <w:rsid w:val="00163893"/>
    <w:rsid w:val="0018676A"/>
    <w:rsid w:val="001901DA"/>
    <w:rsid w:val="00191782"/>
    <w:rsid w:val="001A6673"/>
    <w:rsid w:val="001B504F"/>
    <w:rsid w:val="001C7788"/>
    <w:rsid w:val="001D2216"/>
    <w:rsid w:val="001E0482"/>
    <w:rsid w:val="001E35ED"/>
    <w:rsid w:val="001E3A82"/>
    <w:rsid w:val="001F1F63"/>
    <w:rsid w:val="001F3621"/>
    <w:rsid w:val="001F5EB6"/>
    <w:rsid w:val="00205897"/>
    <w:rsid w:val="00217970"/>
    <w:rsid w:val="002313F1"/>
    <w:rsid w:val="00234667"/>
    <w:rsid w:val="002367F4"/>
    <w:rsid w:val="00251F52"/>
    <w:rsid w:val="00260251"/>
    <w:rsid w:val="00273AE1"/>
    <w:rsid w:val="00276393"/>
    <w:rsid w:val="002848A6"/>
    <w:rsid w:val="002852A1"/>
    <w:rsid w:val="002916BC"/>
    <w:rsid w:val="002A105A"/>
    <w:rsid w:val="002A4FBC"/>
    <w:rsid w:val="002A7667"/>
    <w:rsid w:val="002C12C5"/>
    <w:rsid w:val="002C14AE"/>
    <w:rsid w:val="002C24BA"/>
    <w:rsid w:val="002D0D22"/>
    <w:rsid w:val="002E68E2"/>
    <w:rsid w:val="00315C3B"/>
    <w:rsid w:val="00316900"/>
    <w:rsid w:val="0031718F"/>
    <w:rsid w:val="00321C48"/>
    <w:rsid w:val="00326031"/>
    <w:rsid w:val="00342EB2"/>
    <w:rsid w:val="00345C79"/>
    <w:rsid w:val="00350372"/>
    <w:rsid w:val="0035498F"/>
    <w:rsid w:val="0035544F"/>
    <w:rsid w:val="003557D0"/>
    <w:rsid w:val="00362EE0"/>
    <w:rsid w:val="0036601C"/>
    <w:rsid w:val="0037358A"/>
    <w:rsid w:val="00391217"/>
    <w:rsid w:val="003A2850"/>
    <w:rsid w:val="003B0285"/>
    <w:rsid w:val="003B146D"/>
    <w:rsid w:val="003C44F9"/>
    <w:rsid w:val="003C6D48"/>
    <w:rsid w:val="003D1600"/>
    <w:rsid w:val="003D46F4"/>
    <w:rsid w:val="003D5DD5"/>
    <w:rsid w:val="003E375E"/>
    <w:rsid w:val="003F2714"/>
    <w:rsid w:val="003F2917"/>
    <w:rsid w:val="00400721"/>
    <w:rsid w:val="0040173C"/>
    <w:rsid w:val="00401ED5"/>
    <w:rsid w:val="00412C62"/>
    <w:rsid w:val="00414A89"/>
    <w:rsid w:val="00423CD8"/>
    <w:rsid w:val="00423E60"/>
    <w:rsid w:val="004263F7"/>
    <w:rsid w:val="00432CE7"/>
    <w:rsid w:val="0043421C"/>
    <w:rsid w:val="0044396E"/>
    <w:rsid w:val="00452EF2"/>
    <w:rsid w:val="00461568"/>
    <w:rsid w:val="004636F5"/>
    <w:rsid w:val="00471775"/>
    <w:rsid w:val="00482E36"/>
    <w:rsid w:val="00484823"/>
    <w:rsid w:val="0049143F"/>
    <w:rsid w:val="00494956"/>
    <w:rsid w:val="004A18AA"/>
    <w:rsid w:val="004B0B45"/>
    <w:rsid w:val="004B1E05"/>
    <w:rsid w:val="004B20FC"/>
    <w:rsid w:val="004B30E3"/>
    <w:rsid w:val="004B706E"/>
    <w:rsid w:val="004C2446"/>
    <w:rsid w:val="004C7ABF"/>
    <w:rsid w:val="004D4E32"/>
    <w:rsid w:val="004D5DB4"/>
    <w:rsid w:val="004D6D26"/>
    <w:rsid w:val="004E0FA8"/>
    <w:rsid w:val="004E10DB"/>
    <w:rsid w:val="004E2584"/>
    <w:rsid w:val="004E3301"/>
    <w:rsid w:val="004E65C3"/>
    <w:rsid w:val="004F0B72"/>
    <w:rsid w:val="004F5F46"/>
    <w:rsid w:val="004F7E55"/>
    <w:rsid w:val="005036D7"/>
    <w:rsid w:val="00503B94"/>
    <w:rsid w:val="0050674A"/>
    <w:rsid w:val="00510ED9"/>
    <w:rsid w:val="005161ED"/>
    <w:rsid w:val="00517180"/>
    <w:rsid w:val="005243AE"/>
    <w:rsid w:val="00527F5C"/>
    <w:rsid w:val="0053506D"/>
    <w:rsid w:val="00545B4D"/>
    <w:rsid w:val="0054743A"/>
    <w:rsid w:val="00554106"/>
    <w:rsid w:val="005616FB"/>
    <w:rsid w:val="005628F7"/>
    <w:rsid w:val="005678CD"/>
    <w:rsid w:val="005945F2"/>
    <w:rsid w:val="005A1479"/>
    <w:rsid w:val="005B3808"/>
    <w:rsid w:val="005B579A"/>
    <w:rsid w:val="005B698D"/>
    <w:rsid w:val="005B7430"/>
    <w:rsid w:val="005C7725"/>
    <w:rsid w:val="005D615F"/>
    <w:rsid w:val="005E4312"/>
    <w:rsid w:val="005E6C6B"/>
    <w:rsid w:val="005F4515"/>
    <w:rsid w:val="00601C5D"/>
    <w:rsid w:val="00601E33"/>
    <w:rsid w:val="0061233E"/>
    <w:rsid w:val="0061326E"/>
    <w:rsid w:val="00615266"/>
    <w:rsid w:val="006223D8"/>
    <w:rsid w:val="00626236"/>
    <w:rsid w:val="00634A08"/>
    <w:rsid w:val="00641DE0"/>
    <w:rsid w:val="0064374D"/>
    <w:rsid w:val="006476C3"/>
    <w:rsid w:val="0065315F"/>
    <w:rsid w:val="006568DE"/>
    <w:rsid w:val="00664C0C"/>
    <w:rsid w:val="00665B69"/>
    <w:rsid w:val="00673537"/>
    <w:rsid w:val="00682EBD"/>
    <w:rsid w:val="00692C5B"/>
    <w:rsid w:val="00693A31"/>
    <w:rsid w:val="00694C4B"/>
    <w:rsid w:val="00697C1A"/>
    <w:rsid w:val="006A1608"/>
    <w:rsid w:val="006A77AA"/>
    <w:rsid w:val="006B04D1"/>
    <w:rsid w:val="006B334D"/>
    <w:rsid w:val="006D0E3F"/>
    <w:rsid w:val="006D2140"/>
    <w:rsid w:val="006D7B1C"/>
    <w:rsid w:val="006E2867"/>
    <w:rsid w:val="006F0F21"/>
    <w:rsid w:val="00703610"/>
    <w:rsid w:val="00711C36"/>
    <w:rsid w:val="00713E01"/>
    <w:rsid w:val="007160B3"/>
    <w:rsid w:val="00722B88"/>
    <w:rsid w:val="007236DD"/>
    <w:rsid w:val="007249AB"/>
    <w:rsid w:val="0073264C"/>
    <w:rsid w:val="00733D93"/>
    <w:rsid w:val="00736657"/>
    <w:rsid w:val="00741061"/>
    <w:rsid w:val="00743825"/>
    <w:rsid w:val="00756BAC"/>
    <w:rsid w:val="00762F30"/>
    <w:rsid w:val="00765745"/>
    <w:rsid w:val="00774D3A"/>
    <w:rsid w:val="00782712"/>
    <w:rsid w:val="00782E8A"/>
    <w:rsid w:val="00785FC0"/>
    <w:rsid w:val="00794539"/>
    <w:rsid w:val="00794594"/>
    <w:rsid w:val="00794FBD"/>
    <w:rsid w:val="007A198C"/>
    <w:rsid w:val="007A79AB"/>
    <w:rsid w:val="007B4C66"/>
    <w:rsid w:val="007B55DB"/>
    <w:rsid w:val="007C08E5"/>
    <w:rsid w:val="007C11F8"/>
    <w:rsid w:val="007D0FDD"/>
    <w:rsid w:val="007D48B6"/>
    <w:rsid w:val="007E12B5"/>
    <w:rsid w:val="007E6404"/>
    <w:rsid w:val="007F3B83"/>
    <w:rsid w:val="007F6A56"/>
    <w:rsid w:val="007F7616"/>
    <w:rsid w:val="00816F72"/>
    <w:rsid w:val="008236A5"/>
    <w:rsid w:val="008258FB"/>
    <w:rsid w:val="0084359A"/>
    <w:rsid w:val="008449FC"/>
    <w:rsid w:val="00852863"/>
    <w:rsid w:val="008612F4"/>
    <w:rsid w:val="008724CC"/>
    <w:rsid w:val="008753E1"/>
    <w:rsid w:val="008763FC"/>
    <w:rsid w:val="00876E7E"/>
    <w:rsid w:val="0088309D"/>
    <w:rsid w:val="008835F0"/>
    <w:rsid w:val="0089401C"/>
    <w:rsid w:val="00895691"/>
    <w:rsid w:val="00896BC8"/>
    <w:rsid w:val="008A172A"/>
    <w:rsid w:val="008A288B"/>
    <w:rsid w:val="008A7863"/>
    <w:rsid w:val="008B6390"/>
    <w:rsid w:val="008C3577"/>
    <w:rsid w:val="008C6542"/>
    <w:rsid w:val="008E2BB2"/>
    <w:rsid w:val="008E6EC0"/>
    <w:rsid w:val="009006C0"/>
    <w:rsid w:val="00904E77"/>
    <w:rsid w:val="009156E0"/>
    <w:rsid w:val="00922F59"/>
    <w:rsid w:val="00926E30"/>
    <w:rsid w:val="0096749A"/>
    <w:rsid w:val="00970BF9"/>
    <w:rsid w:val="00971A60"/>
    <w:rsid w:val="00986149"/>
    <w:rsid w:val="00990273"/>
    <w:rsid w:val="009A197A"/>
    <w:rsid w:val="009A53A4"/>
    <w:rsid w:val="009B291B"/>
    <w:rsid w:val="009C04FA"/>
    <w:rsid w:val="009C17F3"/>
    <w:rsid w:val="009D0B09"/>
    <w:rsid w:val="009D43DD"/>
    <w:rsid w:val="009D5F52"/>
    <w:rsid w:val="009D7280"/>
    <w:rsid w:val="009D73A3"/>
    <w:rsid w:val="009D75DD"/>
    <w:rsid w:val="009D76DB"/>
    <w:rsid w:val="009E3A57"/>
    <w:rsid w:val="009E4807"/>
    <w:rsid w:val="009E5439"/>
    <w:rsid w:val="009E603C"/>
    <w:rsid w:val="009E7FA0"/>
    <w:rsid w:val="009F41AB"/>
    <w:rsid w:val="009F7B09"/>
    <w:rsid w:val="00A000BA"/>
    <w:rsid w:val="00A22D87"/>
    <w:rsid w:val="00A36332"/>
    <w:rsid w:val="00A54B22"/>
    <w:rsid w:val="00A72654"/>
    <w:rsid w:val="00A7497F"/>
    <w:rsid w:val="00A76855"/>
    <w:rsid w:val="00A869E4"/>
    <w:rsid w:val="00AA326F"/>
    <w:rsid w:val="00AA3CC2"/>
    <w:rsid w:val="00AA69F5"/>
    <w:rsid w:val="00AA7BBE"/>
    <w:rsid w:val="00AA7BF8"/>
    <w:rsid w:val="00AB3631"/>
    <w:rsid w:val="00AB5989"/>
    <w:rsid w:val="00AB6338"/>
    <w:rsid w:val="00AC2EDE"/>
    <w:rsid w:val="00AC3427"/>
    <w:rsid w:val="00AC3B1A"/>
    <w:rsid w:val="00AC4937"/>
    <w:rsid w:val="00AD04E4"/>
    <w:rsid w:val="00AE1AFE"/>
    <w:rsid w:val="00AF072D"/>
    <w:rsid w:val="00AF0FBA"/>
    <w:rsid w:val="00AF532A"/>
    <w:rsid w:val="00B06039"/>
    <w:rsid w:val="00B07E43"/>
    <w:rsid w:val="00B10FA4"/>
    <w:rsid w:val="00B14DBD"/>
    <w:rsid w:val="00B1740B"/>
    <w:rsid w:val="00B200C6"/>
    <w:rsid w:val="00B22A43"/>
    <w:rsid w:val="00B40CFF"/>
    <w:rsid w:val="00B612FC"/>
    <w:rsid w:val="00B62B3A"/>
    <w:rsid w:val="00B92AB2"/>
    <w:rsid w:val="00B93130"/>
    <w:rsid w:val="00B9370C"/>
    <w:rsid w:val="00BA7052"/>
    <w:rsid w:val="00BB1C3E"/>
    <w:rsid w:val="00BB22E3"/>
    <w:rsid w:val="00BD54FE"/>
    <w:rsid w:val="00BE26CC"/>
    <w:rsid w:val="00BE3500"/>
    <w:rsid w:val="00C1222A"/>
    <w:rsid w:val="00C17BF8"/>
    <w:rsid w:val="00C23FA3"/>
    <w:rsid w:val="00C25FC5"/>
    <w:rsid w:val="00C31B76"/>
    <w:rsid w:val="00C40EF8"/>
    <w:rsid w:val="00C43618"/>
    <w:rsid w:val="00C47327"/>
    <w:rsid w:val="00C479AD"/>
    <w:rsid w:val="00C62804"/>
    <w:rsid w:val="00C6387B"/>
    <w:rsid w:val="00C64F00"/>
    <w:rsid w:val="00C70226"/>
    <w:rsid w:val="00C72BEE"/>
    <w:rsid w:val="00C737A5"/>
    <w:rsid w:val="00C805AB"/>
    <w:rsid w:val="00C92A5A"/>
    <w:rsid w:val="00C92B9A"/>
    <w:rsid w:val="00CA0C83"/>
    <w:rsid w:val="00CA3BC6"/>
    <w:rsid w:val="00CA675C"/>
    <w:rsid w:val="00CB1A7B"/>
    <w:rsid w:val="00CB3CD1"/>
    <w:rsid w:val="00CC4102"/>
    <w:rsid w:val="00CD3453"/>
    <w:rsid w:val="00CD52A1"/>
    <w:rsid w:val="00CE25B1"/>
    <w:rsid w:val="00CE568F"/>
    <w:rsid w:val="00CF6ABA"/>
    <w:rsid w:val="00D00263"/>
    <w:rsid w:val="00D00320"/>
    <w:rsid w:val="00D01C41"/>
    <w:rsid w:val="00D04F3A"/>
    <w:rsid w:val="00D05D31"/>
    <w:rsid w:val="00D11B4D"/>
    <w:rsid w:val="00D14A6D"/>
    <w:rsid w:val="00D20AD3"/>
    <w:rsid w:val="00D21C10"/>
    <w:rsid w:val="00D25767"/>
    <w:rsid w:val="00D511AD"/>
    <w:rsid w:val="00D5405E"/>
    <w:rsid w:val="00D652D8"/>
    <w:rsid w:val="00D67972"/>
    <w:rsid w:val="00D828CC"/>
    <w:rsid w:val="00D82BF5"/>
    <w:rsid w:val="00D87377"/>
    <w:rsid w:val="00D918BF"/>
    <w:rsid w:val="00DA0D86"/>
    <w:rsid w:val="00DA2A9D"/>
    <w:rsid w:val="00DA5328"/>
    <w:rsid w:val="00DA778C"/>
    <w:rsid w:val="00DB57D2"/>
    <w:rsid w:val="00DE2680"/>
    <w:rsid w:val="00DE26A3"/>
    <w:rsid w:val="00DE5780"/>
    <w:rsid w:val="00DE69E8"/>
    <w:rsid w:val="00DF1FBD"/>
    <w:rsid w:val="00DF236C"/>
    <w:rsid w:val="00DF519F"/>
    <w:rsid w:val="00DF6146"/>
    <w:rsid w:val="00E10137"/>
    <w:rsid w:val="00E148FB"/>
    <w:rsid w:val="00E24C65"/>
    <w:rsid w:val="00E24DD7"/>
    <w:rsid w:val="00E25652"/>
    <w:rsid w:val="00E267AA"/>
    <w:rsid w:val="00E34443"/>
    <w:rsid w:val="00E43A09"/>
    <w:rsid w:val="00E52A41"/>
    <w:rsid w:val="00E54C28"/>
    <w:rsid w:val="00E642A2"/>
    <w:rsid w:val="00E66230"/>
    <w:rsid w:val="00E93367"/>
    <w:rsid w:val="00E94BE3"/>
    <w:rsid w:val="00EA24B1"/>
    <w:rsid w:val="00EA39C1"/>
    <w:rsid w:val="00EA50A3"/>
    <w:rsid w:val="00EF0AEC"/>
    <w:rsid w:val="00F12FD8"/>
    <w:rsid w:val="00F1336B"/>
    <w:rsid w:val="00F1510B"/>
    <w:rsid w:val="00F2554D"/>
    <w:rsid w:val="00F25AA0"/>
    <w:rsid w:val="00F278EC"/>
    <w:rsid w:val="00F33215"/>
    <w:rsid w:val="00F33BC2"/>
    <w:rsid w:val="00F3556C"/>
    <w:rsid w:val="00F40FB5"/>
    <w:rsid w:val="00F45419"/>
    <w:rsid w:val="00F528B6"/>
    <w:rsid w:val="00F53FB0"/>
    <w:rsid w:val="00F61244"/>
    <w:rsid w:val="00F70FAF"/>
    <w:rsid w:val="00F9420C"/>
    <w:rsid w:val="00FA4AA8"/>
    <w:rsid w:val="00FB2A42"/>
    <w:rsid w:val="00FB610C"/>
    <w:rsid w:val="00FC00B7"/>
    <w:rsid w:val="00FD04D5"/>
    <w:rsid w:val="00FD08D7"/>
    <w:rsid w:val="00FE7450"/>
    <w:rsid w:val="00FF062F"/>
    <w:rsid w:val="00FF4956"/>
    <w:rsid w:val="034B9D48"/>
    <w:rsid w:val="047F1208"/>
    <w:rsid w:val="061C263F"/>
    <w:rsid w:val="072D3FCF"/>
    <w:rsid w:val="0C686949"/>
    <w:rsid w:val="0DCC1969"/>
    <w:rsid w:val="141A229C"/>
    <w:rsid w:val="19E17920"/>
    <w:rsid w:val="1C2D4475"/>
    <w:rsid w:val="1DC914D6"/>
    <w:rsid w:val="1F702276"/>
    <w:rsid w:val="230BA568"/>
    <w:rsid w:val="252C9F6F"/>
    <w:rsid w:val="287EB55D"/>
    <w:rsid w:val="2C91C48E"/>
    <w:rsid w:val="2D15F6B0"/>
    <w:rsid w:val="2E91F6CE"/>
    <w:rsid w:val="30739151"/>
    <w:rsid w:val="31238C45"/>
    <w:rsid w:val="33BFDFB5"/>
    <w:rsid w:val="355BB016"/>
    <w:rsid w:val="3860B57C"/>
    <w:rsid w:val="3B241E16"/>
    <w:rsid w:val="3B317734"/>
    <w:rsid w:val="3E5A750C"/>
    <w:rsid w:val="40593276"/>
    <w:rsid w:val="422D7302"/>
    <w:rsid w:val="42C81C10"/>
    <w:rsid w:val="48D41AA1"/>
    <w:rsid w:val="4B0B31F7"/>
    <w:rsid w:val="4E15E325"/>
    <w:rsid w:val="4E397D1F"/>
    <w:rsid w:val="5089D8B1"/>
    <w:rsid w:val="5225A912"/>
    <w:rsid w:val="53A85116"/>
    <w:rsid w:val="5764E83B"/>
    <w:rsid w:val="5CB6A5EF"/>
    <w:rsid w:val="5CC513A8"/>
    <w:rsid w:val="6026A228"/>
    <w:rsid w:val="61630261"/>
    <w:rsid w:val="629E0FE0"/>
    <w:rsid w:val="6334552C"/>
    <w:rsid w:val="63F76BE9"/>
    <w:rsid w:val="661906CC"/>
    <w:rsid w:val="66F65EE9"/>
    <w:rsid w:val="69BD92BF"/>
    <w:rsid w:val="6ABA9A4D"/>
    <w:rsid w:val="6CBD49B8"/>
    <w:rsid w:val="6D5AB1CF"/>
    <w:rsid w:val="6DCBB890"/>
    <w:rsid w:val="6EA50C1F"/>
    <w:rsid w:val="6F5FDEFE"/>
    <w:rsid w:val="7041E8E2"/>
    <w:rsid w:val="7106204F"/>
    <w:rsid w:val="72AC83D5"/>
    <w:rsid w:val="7484F8F8"/>
    <w:rsid w:val="76E64E6B"/>
    <w:rsid w:val="7803D687"/>
    <w:rsid w:val="79A87FA3"/>
    <w:rsid w:val="7A94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D70D28"/>
  <w15:docId w15:val="{D3D39C78-AB0C-4D93-83B8-0E83D21EE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DF6146"/>
    <w:pPr>
      <w:spacing w:before="200"/>
      <w:ind w:left="720"/>
      <w:contextualSpacing/>
    </w:pPr>
    <w:rPr>
      <w:rFonts w:ascii="Calibri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DF6146"/>
    <w:rPr>
      <w:rFonts w:ascii="Calibri" w:hAnsi="Calibri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B0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0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1A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4D1"/>
  </w:style>
  <w:style w:type="paragraph" w:styleId="Footer">
    <w:name w:val="footer"/>
    <w:basedOn w:val="Normal"/>
    <w:link w:val="Foot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4D1"/>
  </w:style>
  <w:style w:type="paragraph" w:styleId="Revision">
    <w:name w:val="Revision"/>
    <w:hidden/>
    <w:uiPriority w:val="99"/>
    <w:semiHidden/>
    <w:rsid w:val="00350372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A1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UnresolvedMention">
    <w:name w:val="Unresolved Mention"/>
    <w:basedOn w:val="DefaultParagraphFont"/>
    <w:uiPriority w:val="99"/>
    <w:unhideWhenUsed/>
    <w:rsid w:val="00B92AB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C12C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SGP29761-1906708183-12356</_dlc_DocId>
    <_dlc_DocIdUrl xmlns="b9d69e36-3af5-434a-bd7b-a979a330e155">
      <Url>https://eyapc.sharepoint.com/sites/eyimdSGP-0010887-MC/_layouts/15/DocIdRedir.aspx?ID=SGP29761-1906708183-12356</Url>
      <Description>SGP29761-1906708183-12356</Description>
    </_dlc_DocIdUrl>
  </documentManagement>
</p:properties>
</file>

<file path=customXml/item6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Props1.xml><?xml version="1.0" encoding="utf-8"?>
<ds:datastoreItem xmlns:ds="http://schemas.openxmlformats.org/officeDocument/2006/customXml" ds:itemID="{C36036B3-816F-4806-AD6C-675373267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C4DB27-E924-44AB-AF79-D60E011BC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C8EB64-FA0E-4F0E-A173-FAFE3526E8B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2E69EC4-48DE-4A7A-A90A-9C50D691C9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892C5B4-3DF9-41AE-9AFD-12D847B656D7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6.xml><?xml version="1.0" encoding="utf-8"?>
<ds:datastoreItem xmlns:ds="http://schemas.openxmlformats.org/officeDocument/2006/customXml" ds:itemID="{E8F1DA12-99EE-4437-ADBF-4D57F9CA07B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568</Words>
  <Characters>3241</Characters>
  <Application>Microsoft Office Word</Application>
  <DocSecurity>0</DocSecurity>
  <Lines>27</Lines>
  <Paragraphs>7</Paragraphs>
  <ScaleCrop>false</ScaleCrop>
  <Company>WOG ICT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LIM (SSG)</dc:creator>
  <cp:lastModifiedBy>Man Yong LOH (SSG)</cp:lastModifiedBy>
  <cp:revision>27</cp:revision>
  <cp:lastPrinted>2017-11-03T08:27:00Z</cp:lastPrinted>
  <dcterms:created xsi:type="dcterms:W3CDTF">2021-05-07T07:07:00Z</dcterms:created>
  <dcterms:modified xsi:type="dcterms:W3CDTF">2021-10-11T02:56:00Z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MSIP_Label_cb51e0fc-1c37-41ff-9297-afacea94f5a0_Enabled">
    <vt:lpwstr>True</vt:lpwstr>
  </property>
  <property fmtid="{D5CDD505-2E9C-101B-9397-08002B2CF9AE}" pid="4" name="MSIP_Label_cb51e0fc-1c37-41ff-9297-afacea94f5a0_SiteId">
    <vt:lpwstr>0b11c524-9a1c-4e1b-84cb-6336aefc2243</vt:lpwstr>
  </property>
  <property fmtid="{D5CDD505-2E9C-101B-9397-08002B2CF9AE}" pid="5" name="MSIP_Label_cb51e0fc-1c37-41ff-9297-afacea94f5a0_Owner">
    <vt:lpwstr>Sherlyn_ANG@ecda.gov.sg</vt:lpwstr>
  </property>
  <property fmtid="{D5CDD505-2E9C-101B-9397-08002B2CF9AE}" pid="6" name="MSIP_Label_cb51e0fc-1c37-41ff-9297-afacea94f5a0_SetDate">
    <vt:lpwstr>2021-03-02T08:35:34.0931980Z</vt:lpwstr>
  </property>
  <property fmtid="{D5CDD505-2E9C-101B-9397-08002B2CF9AE}" pid="7" name="MSIP_Label_cb51e0fc-1c37-41ff-9297-afacea94f5a0_Name">
    <vt:lpwstr>RESTRICTED</vt:lpwstr>
  </property>
  <property fmtid="{D5CDD505-2E9C-101B-9397-08002B2CF9AE}" pid="8" name="MSIP_Label_cb51e0fc-1c37-41ff-9297-afacea94f5a0_Application">
    <vt:lpwstr>Microsoft Azure Information Protection</vt:lpwstr>
  </property>
  <property fmtid="{D5CDD505-2E9C-101B-9397-08002B2CF9AE}" pid="9" name="MSIP_Label_cb51e0fc-1c37-41ff-9297-afacea94f5a0_ActionId">
    <vt:lpwstr>38b6d03d-a1f7-411c-9377-0939a864996f</vt:lpwstr>
  </property>
  <property fmtid="{D5CDD505-2E9C-101B-9397-08002B2CF9AE}" pid="10" name="MSIP_Label_cb51e0fc-1c37-41ff-9297-afacea94f5a0_Extended_MSFT_Method">
    <vt:lpwstr>Manual</vt:lpwstr>
  </property>
  <property fmtid="{D5CDD505-2E9C-101B-9397-08002B2CF9AE}" pid="11" name="Jurisdiction">
    <vt:lpwstr>2;#Singapore|69241580-8e65-4360-baff-f70e85d701eb</vt:lpwstr>
  </property>
  <property fmtid="{D5CDD505-2E9C-101B-9397-08002B2CF9AE}" pid="12" name="ContentLanguage">
    <vt:lpwstr>4;#English|556a818d-2fa5-4ece-a7c0-2ca1d2dc5c77</vt:lpwstr>
  </property>
  <property fmtid="{D5CDD505-2E9C-101B-9397-08002B2CF9AE}" pid="13" name="_dlc_DocIdItemGuid">
    <vt:lpwstr>e7f15a4e-6112-467f-8f88-9f1070c3cc49</vt:lpwstr>
  </property>
  <property fmtid="{D5CDD505-2E9C-101B-9397-08002B2CF9AE}" pid="14" name="TaxServiceLine">
    <vt:lpwstr>3;#People Advisory Services - PAS|d481acd3-9bbb-4e4a-bf33-8d2afc28bcd3</vt:lpwstr>
  </property>
  <property fmtid="{D5CDD505-2E9C-101B-9397-08002B2CF9AE}" pid="15" name="MSIP_Label_153db910-0838-4c35-bb3a-1ee21aa199ac_Enabled">
    <vt:lpwstr>true</vt:lpwstr>
  </property>
  <property fmtid="{D5CDD505-2E9C-101B-9397-08002B2CF9AE}" pid="16" name="MSIP_Label_153db910-0838-4c35-bb3a-1ee21aa199ac_SetDate">
    <vt:lpwstr>2021-10-11T02:56:05Z</vt:lpwstr>
  </property>
  <property fmtid="{D5CDD505-2E9C-101B-9397-08002B2CF9AE}" pid="17" name="MSIP_Label_153db910-0838-4c35-bb3a-1ee21aa199ac_Method">
    <vt:lpwstr>Privileged</vt:lpwstr>
  </property>
  <property fmtid="{D5CDD505-2E9C-101B-9397-08002B2CF9AE}" pid="18" name="MSIP_Label_153db910-0838-4c35-bb3a-1ee21aa199ac_Name">
    <vt:lpwstr>Sensitive Normal</vt:lpwstr>
  </property>
  <property fmtid="{D5CDD505-2E9C-101B-9397-08002B2CF9AE}" pid="19" name="MSIP_Label_153db910-0838-4c35-bb3a-1ee21aa199ac_SiteId">
    <vt:lpwstr>0b11c524-9a1c-4e1b-84cb-6336aefc2243</vt:lpwstr>
  </property>
  <property fmtid="{D5CDD505-2E9C-101B-9397-08002B2CF9AE}" pid="20" name="MSIP_Label_153db910-0838-4c35-bb3a-1ee21aa199ac_ActionId">
    <vt:lpwstr>38b6d03d-a1f7-411c-9377-0939a864996f</vt:lpwstr>
  </property>
  <property fmtid="{D5CDD505-2E9C-101B-9397-08002B2CF9AE}" pid="21" name="MSIP_Label_153db910-0838-4c35-bb3a-1ee21aa199ac_ContentBits">
    <vt:lpwstr>0</vt:lpwstr>
  </property>
</Properties>
</file>